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5AF88" w14:textId="77777777" w:rsidR="00553B36" w:rsidRPr="006A5CE0" w:rsidRDefault="006A5CE0">
      <w:pPr>
        <w:rPr>
          <w:sz w:val="23"/>
          <w:szCs w:val="23"/>
        </w:rPr>
      </w:pPr>
      <w:r w:rsidRPr="006A5CE0">
        <w:rPr>
          <w:rFonts w:hint="eastAsia"/>
          <w:sz w:val="23"/>
          <w:szCs w:val="23"/>
        </w:rPr>
        <w:t>「年金の毎月支給を求める意見書を国に提出することに関する請願」の賛成討論</w:t>
      </w:r>
    </w:p>
    <w:p w14:paraId="477BC6AD" w14:textId="7937232B" w:rsidR="006A5CE0" w:rsidRDefault="006A5CE0">
      <w:r>
        <w:rPr>
          <w:rFonts w:hint="eastAsia"/>
        </w:rPr>
        <w:t xml:space="preserve">　　　　　　　　　　　　　　　</w:t>
      </w:r>
      <w:r>
        <w:t>2017.12.</w:t>
      </w:r>
      <w:r w:rsidR="00C22E16">
        <w:t>22</w:t>
      </w:r>
      <w:r>
        <w:rPr>
          <w:rFonts w:hint="eastAsia"/>
        </w:rPr>
        <w:t xml:space="preserve">　</w:t>
      </w:r>
      <w:r w:rsidR="00C22E16">
        <w:rPr>
          <w:rFonts w:hint="eastAsia"/>
        </w:rPr>
        <w:t>本会議討論</w:t>
      </w:r>
      <w:r>
        <w:rPr>
          <w:rFonts w:hint="eastAsia"/>
        </w:rPr>
        <w:t xml:space="preserve">　　たひら</w:t>
      </w:r>
    </w:p>
    <w:p w14:paraId="7281C59E" w14:textId="77777777" w:rsidR="006A5CE0" w:rsidRDefault="006A5CE0"/>
    <w:p w14:paraId="77873861" w14:textId="6900C800" w:rsidR="004D11E1" w:rsidRDefault="004D11E1" w:rsidP="004D11E1">
      <w:pPr>
        <w:rPr>
          <w:sz w:val="23"/>
          <w:szCs w:val="23"/>
        </w:rPr>
      </w:pPr>
      <w:r>
        <w:rPr>
          <w:rFonts w:hint="eastAsia"/>
        </w:rPr>
        <w:t>請願第６号</w:t>
      </w:r>
      <w:r w:rsidRPr="006A5CE0">
        <w:rPr>
          <w:rFonts w:hint="eastAsia"/>
          <w:sz w:val="23"/>
          <w:szCs w:val="23"/>
        </w:rPr>
        <w:t>「年金の毎月支給を求める意見書を国に提出することに関する請願」</w:t>
      </w:r>
      <w:r>
        <w:rPr>
          <w:rFonts w:hint="eastAsia"/>
          <w:sz w:val="23"/>
          <w:szCs w:val="23"/>
        </w:rPr>
        <w:t>について、</w:t>
      </w:r>
      <w:r w:rsidR="00B72EB9">
        <w:rPr>
          <w:rFonts w:hint="eastAsia"/>
          <w:sz w:val="23"/>
          <w:szCs w:val="23"/>
        </w:rPr>
        <w:t>日本共産党議員団の賛成</w:t>
      </w:r>
      <w:bookmarkStart w:id="0" w:name="_GoBack"/>
      <w:bookmarkEnd w:id="0"/>
      <w:r w:rsidRPr="006A5CE0">
        <w:rPr>
          <w:rFonts w:hint="eastAsia"/>
          <w:sz w:val="23"/>
          <w:szCs w:val="23"/>
        </w:rPr>
        <w:t>討論</w:t>
      </w:r>
      <w:r>
        <w:rPr>
          <w:rFonts w:hint="eastAsia"/>
          <w:sz w:val="23"/>
          <w:szCs w:val="23"/>
        </w:rPr>
        <w:t>を行います。</w:t>
      </w:r>
    </w:p>
    <w:p w14:paraId="1F39D4E2" w14:textId="77777777" w:rsidR="00595448" w:rsidRPr="006A5CE0" w:rsidRDefault="00595448" w:rsidP="004D11E1">
      <w:pPr>
        <w:rPr>
          <w:sz w:val="23"/>
          <w:szCs w:val="23"/>
        </w:rPr>
      </w:pPr>
    </w:p>
    <w:p w14:paraId="198AD65B" w14:textId="19059757" w:rsidR="006A5CE0" w:rsidRDefault="00A847A6">
      <w:r>
        <w:rPr>
          <w:rFonts w:hint="eastAsia"/>
        </w:rPr>
        <w:t xml:space="preserve">　この度年金者組合から出されました本請願は、多くの年金受給者とその家族の思いを代弁したものだと思います。</w:t>
      </w:r>
    </w:p>
    <w:p w14:paraId="408DBFD8" w14:textId="583D4973" w:rsidR="00A847A6" w:rsidRDefault="005A519A">
      <w:r>
        <w:rPr>
          <w:rFonts w:hint="eastAsia"/>
        </w:rPr>
        <w:t xml:space="preserve">　１９８９年（平成元年）までは年４回支給でしたが、運動の結果、現在は年金は年６回、つまり隔月支給となっています。</w:t>
      </w:r>
    </w:p>
    <w:p w14:paraId="4D1BC470" w14:textId="1F843C65" w:rsidR="00161700" w:rsidRDefault="005A519A" w:rsidP="00FE6683">
      <w:pPr>
        <w:rPr>
          <w:rFonts w:ascii="Times" w:hAnsi="Times" w:cs="Times"/>
          <w:color w:val="262626"/>
          <w:kern w:val="0"/>
          <w:sz w:val="26"/>
          <w:szCs w:val="26"/>
        </w:rPr>
      </w:pPr>
      <w:r>
        <w:rPr>
          <w:rFonts w:hint="eastAsia"/>
        </w:rPr>
        <w:t xml:space="preserve">　しかし、</w:t>
      </w:r>
      <w:r w:rsidR="005365CF">
        <w:rPr>
          <w:rFonts w:ascii="Times" w:hAnsi="Times" w:cs="Times"/>
          <w:color w:val="262626"/>
          <w:kern w:val="0"/>
          <w:sz w:val="26"/>
          <w:szCs w:val="26"/>
        </w:rPr>
        <w:t>賃金</w:t>
      </w:r>
      <w:r w:rsidR="00D34969">
        <w:rPr>
          <w:rFonts w:ascii="Times" w:hAnsi="Times" w:cs="Times" w:hint="eastAsia"/>
          <w:color w:val="262626"/>
          <w:kern w:val="0"/>
          <w:sz w:val="26"/>
          <w:szCs w:val="26"/>
        </w:rPr>
        <w:t>は</w:t>
      </w:r>
      <w:r w:rsidR="005365CF">
        <w:rPr>
          <w:rFonts w:ascii="Times" w:hAnsi="Times" w:cs="Times"/>
          <w:color w:val="262626"/>
          <w:kern w:val="0"/>
          <w:sz w:val="26"/>
          <w:szCs w:val="26"/>
        </w:rPr>
        <w:t>毎月一回以上支払</w:t>
      </w:r>
      <w:r w:rsidR="00D34969">
        <w:rPr>
          <w:rFonts w:ascii="Times" w:hAnsi="Times" w:cs="Times" w:hint="eastAsia"/>
          <w:color w:val="262626"/>
          <w:kern w:val="0"/>
          <w:sz w:val="26"/>
          <w:szCs w:val="26"/>
        </w:rPr>
        <w:t>わなくてはならないと労働基準法に定められているように</w:t>
      </w:r>
      <w:r w:rsidR="00ED72A8">
        <w:rPr>
          <w:rFonts w:ascii="Times" w:hAnsi="Times" w:cs="Times" w:hint="eastAsia"/>
          <w:color w:val="262626"/>
          <w:kern w:val="0"/>
          <w:sz w:val="26"/>
          <w:szCs w:val="26"/>
        </w:rPr>
        <w:t>、</w:t>
      </w:r>
      <w:r w:rsidR="00ED72A8">
        <w:rPr>
          <w:rFonts w:hint="eastAsia"/>
        </w:rPr>
        <w:t>通常私たちの生活は、ひと月単位でお給料をやりくりしているパターンが主流であり、</w:t>
      </w:r>
      <w:r w:rsidR="005365CF">
        <w:rPr>
          <w:rFonts w:ascii="Times" w:hAnsi="Times" w:cs="Times" w:hint="eastAsia"/>
          <w:color w:val="262626"/>
          <w:kern w:val="0"/>
          <w:sz w:val="26"/>
          <w:szCs w:val="26"/>
        </w:rPr>
        <w:t>年金受給者にとって年金は給料と同じ</w:t>
      </w:r>
      <w:r w:rsidR="00ED72A8">
        <w:rPr>
          <w:rFonts w:ascii="Times" w:hAnsi="Times" w:cs="Times" w:hint="eastAsia"/>
          <w:color w:val="262626"/>
          <w:kern w:val="0"/>
          <w:sz w:val="26"/>
          <w:szCs w:val="26"/>
        </w:rPr>
        <w:t>で、生活設計に欠かせないものです。</w:t>
      </w:r>
    </w:p>
    <w:p w14:paraId="74101A73" w14:textId="2D54123E" w:rsidR="00EC4CE2" w:rsidRDefault="00EC4CE2" w:rsidP="00EC4CE2">
      <w:pPr>
        <w:rPr>
          <w:rFonts w:ascii="Times" w:hAnsi="Times" w:cs="Times"/>
          <w:color w:val="262626"/>
          <w:kern w:val="0"/>
          <w:sz w:val="26"/>
          <w:szCs w:val="26"/>
        </w:rPr>
      </w:pPr>
      <w:r>
        <w:rPr>
          <w:rFonts w:ascii="Times" w:hAnsi="Times" w:cs="Times" w:hint="eastAsia"/>
          <w:color w:val="262626"/>
          <w:kern w:val="0"/>
          <w:sz w:val="26"/>
          <w:szCs w:val="26"/>
        </w:rPr>
        <w:t xml:space="preserve">　欧米諸国では、スイス、カナダ、ポルトガル、フランスなどで</w:t>
      </w:r>
      <w:r w:rsidR="00EC11CF">
        <w:rPr>
          <w:rFonts w:ascii="Times" w:hAnsi="Times" w:cs="Times" w:hint="eastAsia"/>
          <w:color w:val="262626"/>
          <w:kern w:val="0"/>
          <w:sz w:val="26"/>
          <w:szCs w:val="26"/>
        </w:rPr>
        <w:t>年金の毎月支給が</w:t>
      </w:r>
      <w:r>
        <w:rPr>
          <w:rFonts w:ascii="Times" w:hAnsi="Times" w:cs="Times" w:hint="eastAsia"/>
          <w:color w:val="262626"/>
          <w:kern w:val="0"/>
          <w:sz w:val="26"/>
          <w:szCs w:val="26"/>
        </w:rPr>
        <w:t>実施されており、さらに進んだところでは、ニュージーランドで２週間に１回支給、イギリスでは毎週支給、となっていて、いまや毎月支給は</w:t>
      </w:r>
      <w:r w:rsidR="002B60D1">
        <w:rPr>
          <w:rFonts w:ascii="Times" w:hAnsi="Times" w:cs="Times" w:hint="eastAsia"/>
          <w:color w:val="262626"/>
          <w:kern w:val="0"/>
          <w:sz w:val="26"/>
          <w:szCs w:val="26"/>
        </w:rPr>
        <w:t>国際水準を鑑みても</w:t>
      </w:r>
      <w:r>
        <w:rPr>
          <w:rFonts w:ascii="Times" w:hAnsi="Times" w:cs="Times" w:hint="eastAsia"/>
          <w:color w:val="262626"/>
          <w:kern w:val="0"/>
          <w:sz w:val="26"/>
          <w:szCs w:val="26"/>
        </w:rPr>
        <w:t>ワールドスタンダードで</w:t>
      </w:r>
      <w:r w:rsidR="002B60D1">
        <w:rPr>
          <w:rFonts w:ascii="Times" w:hAnsi="Times" w:cs="Times" w:hint="eastAsia"/>
          <w:color w:val="262626"/>
          <w:kern w:val="0"/>
          <w:sz w:val="26"/>
          <w:szCs w:val="26"/>
        </w:rPr>
        <w:t>あることは言うまでもありません</w:t>
      </w:r>
      <w:r>
        <w:rPr>
          <w:rFonts w:ascii="Times" w:hAnsi="Times" w:cs="Times" w:hint="eastAsia"/>
          <w:color w:val="262626"/>
          <w:kern w:val="0"/>
          <w:sz w:val="26"/>
          <w:szCs w:val="26"/>
        </w:rPr>
        <w:t>。</w:t>
      </w:r>
    </w:p>
    <w:p w14:paraId="3DD947F9" w14:textId="77777777" w:rsidR="00F34C5A" w:rsidRDefault="00F34C5A" w:rsidP="00F34C5A">
      <w:pPr>
        <w:rPr>
          <w:rFonts w:ascii="Times" w:hAnsi="Times" w:cs="Times"/>
          <w:color w:val="262626"/>
          <w:kern w:val="0"/>
          <w:sz w:val="26"/>
          <w:szCs w:val="26"/>
        </w:rPr>
      </w:pPr>
      <w:r>
        <w:rPr>
          <w:rFonts w:ascii="Times" w:hAnsi="Times" w:cs="Times" w:hint="eastAsia"/>
          <w:color w:val="262626"/>
          <w:kern w:val="0"/>
          <w:sz w:val="26"/>
          <w:szCs w:val="26"/>
        </w:rPr>
        <w:t xml:space="preserve">　児童手当や福祉手当も日本では４ヶ月に１回の支給で、ほとんどの国が毎月支給となっている欧米諸国に大きく遅れをとっています。</w:t>
      </w:r>
    </w:p>
    <w:p w14:paraId="7E7CE365" w14:textId="77777777" w:rsidR="00D34969" w:rsidRDefault="00D34969" w:rsidP="00EC4CE2">
      <w:pPr>
        <w:rPr>
          <w:rFonts w:ascii="Times" w:hAnsi="Times" w:cs="Times"/>
          <w:color w:val="262626"/>
          <w:kern w:val="0"/>
          <w:sz w:val="26"/>
          <w:szCs w:val="26"/>
        </w:rPr>
      </w:pPr>
    </w:p>
    <w:p w14:paraId="77B5AD1A" w14:textId="657A1ED9" w:rsidR="00FA2E30" w:rsidRDefault="00161700" w:rsidP="00FE6683">
      <w:pPr>
        <w:rPr>
          <w:rFonts w:ascii="Times" w:hAnsi="Times" w:cs="Times"/>
          <w:color w:val="262626"/>
          <w:kern w:val="0"/>
          <w:sz w:val="26"/>
          <w:szCs w:val="26"/>
        </w:rPr>
      </w:pPr>
      <w:r>
        <w:rPr>
          <w:rFonts w:ascii="Times" w:hAnsi="Times" w:cs="Times" w:hint="eastAsia"/>
          <w:color w:val="262626"/>
          <w:kern w:val="0"/>
          <w:sz w:val="26"/>
          <w:szCs w:val="26"/>
        </w:rPr>
        <w:t xml:space="preserve">　</w:t>
      </w:r>
      <w:r w:rsidR="004A6815">
        <w:rPr>
          <w:rFonts w:ascii="Times" w:hAnsi="Times" w:cs="Times" w:hint="eastAsia"/>
          <w:color w:val="262626"/>
          <w:kern w:val="0"/>
          <w:sz w:val="26"/>
          <w:szCs w:val="26"/>
        </w:rPr>
        <w:t>先日の建設厚生常任委員会での反対討論</w:t>
      </w:r>
      <w:r w:rsidR="00F34C5A">
        <w:rPr>
          <w:rFonts w:ascii="Times" w:hAnsi="Times" w:cs="Times" w:hint="eastAsia"/>
          <w:color w:val="262626"/>
          <w:kern w:val="0"/>
          <w:sz w:val="26"/>
          <w:szCs w:val="26"/>
        </w:rPr>
        <w:t>で</w:t>
      </w:r>
      <w:r w:rsidR="004A6815">
        <w:rPr>
          <w:rFonts w:ascii="Times" w:hAnsi="Times" w:cs="Times" w:hint="eastAsia"/>
          <w:color w:val="262626"/>
          <w:kern w:val="0"/>
          <w:sz w:val="26"/>
          <w:szCs w:val="26"/>
        </w:rPr>
        <w:t>、システム改修などの経費</w:t>
      </w:r>
      <w:r>
        <w:rPr>
          <w:rFonts w:ascii="Times" w:hAnsi="Times" w:cs="Times" w:hint="eastAsia"/>
          <w:color w:val="262626"/>
          <w:kern w:val="0"/>
          <w:sz w:val="26"/>
          <w:szCs w:val="26"/>
        </w:rPr>
        <w:t>が新たに</w:t>
      </w:r>
      <w:r w:rsidR="004A6815">
        <w:rPr>
          <w:rFonts w:ascii="Times" w:hAnsi="Times" w:cs="Times" w:hint="eastAsia"/>
          <w:color w:val="262626"/>
          <w:kern w:val="0"/>
          <w:sz w:val="26"/>
          <w:szCs w:val="26"/>
        </w:rPr>
        <w:t>５０億円必要と言われました</w:t>
      </w:r>
      <w:r>
        <w:rPr>
          <w:rFonts w:ascii="Times" w:hAnsi="Times" w:cs="Times" w:hint="eastAsia"/>
          <w:color w:val="262626"/>
          <w:kern w:val="0"/>
          <w:sz w:val="26"/>
          <w:szCs w:val="26"/>
        </w:rPr>
        <w:t>。</w:t>
      </w:r>
      <w:r w:rsidR="005F76CD">
        <w:rPr>
          <w:rFonts w:ascii="Times" w:hAnsi="Times" w:cs="Times" w:hint="eastAsia"/>
          <w:color w:val="262626"/>
          <w:kern w:val="0"/>
          <w:sz w:val="26"/>
          <w:szCs w:val="26"/>
        </w:rPr>
        <w:t>正確には、</w:t>
      </w:r>
      <w:r w:rsidR="00FA2E30">
        <w:rPr>
          <w:rFonts w:ascii="Times" w:hAnsi="Times" w:cs="Times" w:hint="eastAsia"/>
          <w:color w:val="262626"/>
          <w:kern w:val="0"/>
          <w:sz w:val="26"/>
          <w:szCs w:val="26"/>
        </w:rPr>
        <w:t>振込手数料</w:t>
      </w:r>
      <w:r w:rsidR="005F76CD">
        <w:rPr>
          <w:rFonts w:ascii="Times" w:hAnsi="Times" w:cs="Times" w:hint="eastAsia"/>
          <w:color w:val="262626"/>
          <w:kern w:val="0"/>
          <w:sz w:val="26"/>
          <w:szCs w:val="26"/>
        </w:rPr>
        <w:t>が</w:t>
      </w:r>
      <w:r>
        <w:rPr>
          <w:rFonts w:ascii="Times" w:hAnsi="Times" w:cs="Times" w:hint="eastAsia"/>
          <w:color w:val="262626"/>
          <w:kern w:val="0"/>
          <w:sz w:val="26"/>
          <w:szCs w:val="26"/>
        </w:rPr>
        <w:t>受給者１件あたり</w:t>
      </w:r>
      <w:r>
        <w:rPr>
          <w:rFonts w:ascii="Times" w:hAnsi="Times" w:cs="Times"/>
          <w:color w:val="262626"/>
          <w:kern w:val="0"/>
          <w:sz w:val="26"/>
          <w:szCs w:val="26"/>
        </w:rPr>
        <w:t>10</w:t>
      </w:r>
      <w:r>
        <w:rPr>
          <w:rFonts w:ascii="Times" w:hAnsi="Times" w:cs="Times" w:hint="eastAsia"/>
          <w:color w:val="262626"/>
          <w:kern w:val="0"/>
          <w:sz w:val="26"/>
          <w:szCs w:val="26"/>
        </w:rPr>
        <w:t>円</w:t>
      </w:r>
      <w:r w:rsidR="00FA2E30">
        <w:rPr>
          <w:rFonts w:ascii="Times" w:hAnsi="Times" w:cs="Times" w:hint="eastAsia"/>
          <w:color w:val="262626"/>
          <w:kern w:val="0"/>
          <w:sz w:val="26"/>
          <w:szCs w:val="26"/>
        </w:rPr>
        <w:t>で</w:t>
      </w:r>
      <w:r w:rsidR="005B6CC9">
        <w:rPr>
          <w:rFonts w:ascii="Times" w:hAnsi="Times" w:cs="Times" w:hint="eastAsia"/>
          <w:color w:val="262626"/>
          <w:kern w:val="0"/>
          <w:sz w:val="26"/>
          <w:szCs w:val="26"/>
        </w:rPr>
        <w:t>、</w:t>
      </w:r>
      <w:r>
        <w:rPr>
          <w:rFonts w:ascii="Times" w:hAnsi="Times" w:cs="Times"/>
          <w:color w:val="262626"/>
          <w:kern w:val="0"/>
          <w:sz w:val="26"/>
          <w:szCs w:val="26"/>
        </w:rPr>
        <w:t>4</w:t>
      </w:r>
      <w:r w:rsidR="005F76CD">
        <w:rPr>
          <w:rFonts w:ascii="Times" w:hAnsi="Times" w:cs="Times" w:hint="eastAsia"/>
          <w:color w:val="262626"/>
          <w:kern w:val="0"/>
          <w:sz w:val="26"/>
          <w:szCs w:val="26"/>
        </w:rPr>
        <w:t>千</w:t>
      </w:r>
      <w:r>
        <w:rPr>
          <w:rFonts w:ascii="Times" w:hAnsi="Times" w:cs="Times"/>
          <w:color w:val="262626"/>
          <w:kern w:val="0"/>
          <w:sz w:val="26"/>
          <w:szCs w:val="26"/>
        </w:rPr>
        <w:t>600</w:t>
      </w:r>
      <w:r>
        <w:rPr>
          <w:rFonts w:ascii="Times" w:hAnsi="Times" w:cs="Times" w:hint="eastAsia"/>
          <w:color w:val="262626"/>
          <w:kern w:val="0"/>
          <w:sz w:val="26"/>
          <w:szCs w:val="26"/>
        </w:rPr>
        <w:t>万件</w:t>
      </w:r>
      <w:r w:rsidR="007033A8">
        <w:rPr>
          <w:rFonts w:ascii="Times" w:hAnsi="Times" w:cs="Times" w:hint="eastAsia"/>
          <w:color w:val="262626"/>
          <w:kern w:val="0"/>
          <w:sz w:val="26"/>
          <w:szCs w:val="26"/>
        </w:rPr>
        <w:t>あるので</w:t>
      </w:r>
      <w:r>
        <w:rPr>
          <w:rFonts w:ascii="Times" w:hAnsi="Times" w:cs="Times" w:hint="eastAsia"/>
          <w:color w:val="262626"/>
          <w:kern w:val="0"/>
          <w:sz w:val="26"/>
          <w:szCs w:val="26"/>
        </w:rPr>
        <w:t>４億</w:t>
      </w:r>
      <w:r>
        <w:rPr>
          <w:rFonts w:ascii="Times" w:hAnsi="Times" w:cs="Times"/>
          <w:color w:val="262626"/>
          <w:kern w:val="0"/>
          <w:sz w:val="26"/>
          <w:szCs w:val="26"/>
        </w:rPr>
        <w:t>6000</w:t>
      </w:r>
      <w:r>
        <w:rPr>
          <w:rFonts w:ascii="Times" w:hAnsi="Times" w:cs="Times" w:hint="eastAsia"/>
          <w:color w:val="262626"/>
          <w:kern w:val="0"/>
          <w:sz w:val="26"/>
          <w:szCs w:val="26"/>
        </w:rPr>
        <w:t>万円、これが</w:t>
      </w:r>
      <w:r w:rsidR="00FA2E30">
        <w:rPr>
          <w:rFonts w:ascii="Times" w:hAnsi="Times" w:cs="Times" w:hint="eastAsia"/>
          <w:color w:val="262626"/>
          <w:kern w:val="0"/>
          <w:sz w:val="26"/>
          <w:szCs w:val="26"/>
        </w:rPr>
        <w:t>年</w:t>
      </w:r>
      <w:r>
        <w:rPr>
          <w:rFonts w:ascii="Times" w:hAnsi="Times" w:cs="Times" w:hint="eastAsia"/>
          <w:color w:val="262626"/>
          <w:kern w:val="0"/>
          <w:sz w:val="26"/>
          <w:szCs w:val="26"/>
        </w:rPr>
        <w:t>６回で</w:t>
      </w:r>
      <w:r>
        <w:rPr>
          <w:rFonts w:ascii="Times" w:hAnsi="Times" w:cs="Times"/>
          <w:color w:val="262626"/>
          <w:kern w:val="0"/>
          <w:sz w:val="26"/>
          <w:szCs w:val="26"/>
        </w:rPr>
        <w:t>27</w:t>
      </w:r>
      <w:r>
        <w:rPr>
          <w:rFonts w:ascii="Times" w:hAnsi="Times" w:cs="Times" w:hint="eastAsia"/>
          <w:color w:val="262626"/>
          <w:kern w:val="0"/>
          <w:sz w:val="26"/>
          <w:szCs w:val="26"/>
        </w:rPr>
        <w:t>億</w:t>
      </w:r>
      <w:r>
        <w:rPr>
          <w:rFonts w:ascii="Times" w:hAnsi="Times" w:cs="Times"/>
          <w:color w:val="262626"/>
          <w:kern w:val="0"/>
          <w:sz w:val="26"/>
          <w:szCs w:val="26"/>
        </w:rPr>
        <w:t>6000</w:t>
      </w:r>
      <w:r>
        <w:rPr>
          <w:rFonts w:ascii="Times" w:hAnsi="Times" w:cs="Times" w:hint="eastAsia"/>
          <w:color w:val="262626"/>
          <w:kern w:val="0"/>
          <w:sz w:val="26"/>
          <w:szCs w:val="26"/>
        </w:rPr>
        <w:t>万円、</w:t>
      </w:r>
      <w:r w:rsidR="00627ED5">
        <w:rPr>
          <w:rFonts w:ascii="Times" w:hAnsi="Times" w:cs="Times" w:hint="eastAsia"/>
          <w:color w:val="262626"/>
          <w:kern w:val="0"/>
          <w:sz w:val="26"/>
          <w:szCs w:val="26"/>
        </w:rPr>
        <w:t>日銀内部の国庫支出金で</w:t>
      </w:r>
      <w:r w:rsidR="001139F8">
        <w:rPr>
          <w:rFonts w:ascii="Times" w:hAnsi="Times" w:cs="Times" w:hint="eastAsia"/>
          <w:color w:val="262626"/>
          <w:kern w:val="0"/>
          <w:sz w:val="26"/>
          <w:szCs w:val="26"/>
        </w:rPr>
        <w:t>現在</w:t>
      </w:r>
      <w:r w:rsidR="00627ED5">
        <w:rPr>
          <w:rFonts w:ascii="Times" w:hAnsi="Times" w:cs="Times" w:hint="eastAsia"/>
          <w:color w:val="262626"/>
          <w:kern w:val="0"/>
          <w:sz w:val="26"/>
          <w:szCs w:val="26"/>
        </w:rPr>
        <w:t>支払っているとの事</w:t>
      </w:r>
      <w:r w:rsidR="00FE6683">
        <w:rPr>
          <w:rFonts w:ascii="Times" w:hAnsi="Times" w:cs="Times" w:hint="eastAsia"/>
          <w:color w:val="262626"/>
          <w:kern w:val="0"/>
          <w:sz w:val="26"/>
          <w:szCs w:val="26"/>
        </w:rPr>
        <w:t>で</w:t>
      </w:r>
      <w:r w:rsidR="001139F8">
        <w:rPr>
          <w:rFonts w:ascii="Times" w:hAnsi="Times" w:cs="Times" w:hint="eastAsia"/>
          <w:color w:val="262626"/>
          <w:kern w:val="0"/>
          <w:sz w:val="26"/>
          <w:szCs w:val="26"/>
        </w:rPr>
        <w:t>すが、これが年１２回になることで２倍になると言うわけです。この手数料の流れは</w:t>
      </w:r>
      <w:r w:rsidR="00FE6683">
        <w:rPr>
          <w:rFonts w:ascii="Times" w:hAnsi="Times" w:cs="Times" w:hint="eastAsia"/>
          <w:color w:val="262626"/>
          <w:kern w:val="0"/>
          <w:sz w:val="26"/>
          <w:szCs w:val="26"/>
        </w:rPr>
        <w:t>年金者組合が独自調査をされ、現在</w:t>
      </w:r>
      <w:r w:rsidR="00627ED5">
        <w:rPr>
          <w:rFonts w:ascii="Times" w:hAnsi="Times" w:cs="Times" w:hint="eastAsia"/>
          <w:color w:val="262626"/>
          <w:kern w:val="0"/>
          <w:sz w:val="26"/>
          <w:szCs w:val="26"/>
        </w:rPr>
        <w:t>厚生労働省と全国年金者組合との共通認識となっています。</w:t>
      </w:r>
      <w:r w:rsidR="00FA2E30">
        <w:rPr>
          <w:rFonts w:ascii="Times" w:hAnsi="Times" w:cs="Times" w:hint="eastAsia"/>
          <w:color w:val="262626"/>
          <w:kern w:val="0"/>
          <w:sz w:val="26"/>
          <w:szCs w:val="26"/>
        </w:rPr>
        <w:t xml:space="preserve">　</w:t>
      </w:r>
    </w:p>
    <w:p w14:paraId="68AD6F3B" w14:textId="14931034" w:rsidR="004A6815" w:rsidRDefault="00FA2E30" w:rsidP="00FE6683">
      <w:pPr>
        <w:rPr>
          <w:rFonts w:ascii="Times" w:hAnsi="Times" w:cs="Times"/>
          <w:color w:val="262626"/>
          <w:kern w:val="0"/>
          <w:sz w:val="26"/>
          <w:szCs w:val="26"/>
        </w:rPr>
      </w:pPr>
      <w:r>
        <w:rPr>
          <w:rFonts w:ascii="Times" w:hAnsi="Times" w:cs="Times" w:hint="eastAsia"/>
          <w:color w:val="262626"/>
          <w:kern w:val="0"/>
          <w:sz w:val="26"/>
          <w:szCs w:val="26"/>
        </w:rPr>
        <w:t xml:space="preserve">　</w:t>
      </w:r>
      <w:r w:rsidR="00E95D02">
        <w:rPr>
          <w:rFonts w:ascii="Times" w:hAnsi="Times" w:cs="Times" w:hint="eastAsia"/>
          <w:color w:val="262626"/>
          <w:kern w:val="0"/>
          <w:sz w:val="26"/>
          <w:szCs w:val="26"/>
        </w:rPr>
        <w:t>また</w:t>
      </w:r>
      <w:r w:rsidR="00FE6683">
        <w:rPr>
          <w:rFonts w:ascii="Times" w:hAnsi="Times" w:cs="Times" w:hint="eastAsia"/>
          <w:color w:val="262626"/>
          <w:kern w:val="0"/>
          <w:sz w:val="26"/>
          <w:szCs w:val="26"/>
        </w:rPr>
        <w:t>、</w:t>
      </w:r>
      <w:r w:rsidR="00E95D02">
        <w:rPr>
          <w:rFonts w:ascii="Times" w:hAnsi="Times" w:cs="Times" w:hint="eastAsia"/>
          <w:color w:val="262626"/>
          <w:kern w:val="0"/>
          <w:sz w:val="26"/>
          <w:szCs w:val="26"/>
        </w:rPr>
        <w:t>コンピュータシステム改修</w:t>
      </w:r>
      <w:r w:rsidR="001C6537">
        <w:rPr>
          <w:rFonts w:ascii="Times" w:hAnsi="Times" w:cs="Times" w:hint="eastAsia"/>
          <w:color w:val="262626"/>
          <w:kern w:val="0"/>
          <w:sz w:val="26"/>
          <w:szCs w:val="26"/>
        </w:rPr>
        <w:t>には</w:t>
      </w:r>
      <w:r w:rsidR="00161700">
        <w:rPr>
          <w:rFonts w:ascii="Times" w:hAnsi="Times" w:cs="Times"/>
          <w:color w:val="262626"/>
          <w:kern w:val="0"/>
          <w:sz w:val="26"/>
          <w:szCs w:val="26"/>
        </w:rPr>
        <w:t>20</w:t>
      </w:r>
      <w:r w:rsidR="00161700">
        <w:rPr>
          <w:rFonts w:ascii="Times" w:hAnsi="Times" w:cs="Times" w:hint="eastAsia"/>
          <w:color w:val="262626"/>
          <w:kern w:val="0"/>
          <w:sz w:val="26"/>
          <w:szCs w:val="26"/>
        </w:rPr>
        <w:t>億円程度</w:t>
      </w:r>
      <w:r w:rsidR="00075435">
        <w:rPr>
          <w:rFonts w:ascii="Times" w:hAnsi="Times" w:cs="Times" w:hint="eastAsia"/>
          <w:color w:val="262626"/>
          <w:kern w:val="0"/>
          <w:sz w:val="26"/>
          <w:szCs w:val="26"/>
        </w:rPr>
        <w:t>必要</w:t>
      </w:r>
      <w:r w:rsidR="00FE6683">
        <w:rPr>
          <w:rFonts w:ascii="Times" w:hAnsi="Times" w:cs="Times" w:hint="eastAsia"/>
          <w:color w:val="262626"/>
          <w:kern w:val="0"/>
          <w:sz w:val="26"/>
          <w:szCs w:val="26"/>
        </w:rPr>
        <w:t>と</w:t>
      </w:r>
      <w:r w:rsidR="00E95D02">
        <w:rPr>
          <w:rFonts w:ascii="Times" w:hAnsi="Times" w:cs="Times" w:hint="eastAsia"/>
          <w:color w:val="262626"/>
          <w:kern w:val="0"/>
          <w:sz w:val="26"/>
          <w:szCs w:val="26"/>
        </w:rPr>
        <w:t>、</w:t>
      </w:r>
      <w:r w:rsidR="001139F8">
        <w:rPr>
          <w:rFonts w:ascii="Times" w:hAnsi="Times" w:cs="Times" w:hint="eastAsia"/>
          <w:color w:val="262626"/>
          <w:kern w:val="0"/>
          <w:sz w:val="26"/>
          <w:szCs w:val="26"/>
        </w:rPr>
        <w:t>運動団体に</w:t>
      </w:r>
      <w:r w:rsidR="00E95D02">
        <w:rPr>
          <w:rFonts w:ascii="Times" w:hAnsi="Times" w:cs="Times" w:hint="eastAsia"/>
          <w:color w:val="262626"/>
          <w:kern w:val="0"/>
          <w:sz w:val="26"/>
          <w:szCs w:val="26"/>
        </w:rPr>
        <w:t>対して</w:t>
      </w:r>
      <w:r w:rsidR="001139F8">
        <w:rPr>
          <w:rFonts w:ascii="Times" w:hAnsi="Times" w:cs="Times" w:hint="eastAsia"/>
          <w:color w:val="262626"/>
          <w:kern w:val="0"/>
          <w:sz w:val="26"/>
          <w:szCs w:val="26"/>
        </w:rPr>
        <w:t>国の</w:t>
      </w:r>
      <w:r w:rsidR="00FE6683">
        <w:rPr>
          <w:rFonts w:ascii="Times" w:hAnsi="Times" w:cs="Times" w:hint="eastAsia"/>
          <w:color w:val="262626"/>
          <w:kern w:val="0"/>
          <w:sz w:val="26"/>
          <w:szCs w:val="26"/>
        </w:rPr>
        <w:t>担当課が交渉の中で答えて</w:t>
      </w:r>
      <w:r w:rsidR="00E95D02">
        <w:rPr>
          <w:rFonts w:ascii="Times" w:hAnsi="Times" w:cs="Times" w:hint="eastAsia"/>
          <w:color w:val="262626"/>
          <w:kern w:val="0"/>
          <w:sz w:val="26"/>
          <w:szCs w:val="26"/>
        </w:rPr>
        <w:t>おり</w:t>
      </w:r>
      <w:r w:rsidR="008A778B">
        <w:rPr>
          <w:rFonts w:ascii="Times" w:hAnsi="Times" w:cs="Times" w:hint="eastAsia"/>
          <w:color w:val="262626"/>
          <w:kern w:val="0"/>
          <w:sz w:val="26"/>
          <w:szCs w:val="26"/>
        </w:rPr>
        <w:t>ますので</w:t>
      </w:r>
      <w:r w:rsidR="00FE6683">
        <w:rPr>
          <w:rFonts w:ascii="Times" w:hAnsi="Times" w:cs="Times" w:hint="eastAsia"/>
          <w:color w:val="262626"/>
          <w:kern w:val="0"/>
          <w:sz w:val="26"/>
          <w:szCs w:val="26"/>
        </w:rPr>
        <w:t>、</w:t>
      </w:r>
      <w:r w:rsidR="001139F8">
        <w:rPr>
          <w:rFonts w:ascii="Times" w:hAnsi="Times" w:cs="Times" w:hint="eastAsia"/>
          <w:color w:val="262626"/>
          <w:kern w:val="0"/>
          <w:sz w:val="26"/>
          <w:szCs w:val="26"/>
        </w:rPr>
        <w:t>手数料と</w:t>
      </w:r>
      <w:r w:rsidR="00E95D02">
        <w:rPr>
          <w:rFonts w:ascii="Times" w:hAnsi="Times" w:cs="Times" w:hint="eastAsia"/>
          <w:color w:val="262626"/>
          <w:kern w:val="0"/>
          <w:sz w:val="26"/>
          <w:szCs w:val="26"/>
        </w:rPr>
        <w:t>合わせて初期</w:t>
      </w:r>
      <w:r w:rsidR="001139F8">
        <w:rPr>
          <w:rFonts w:ascii="Times" w:hAnsi="Times" w:cs="Times" w:hint="eastAsia"/>
          <w:color w:val="262626"/>
          <w:kern w:val="0"/>
          <w:sz w:val="26"/>
          <w:szCs w:val="26"/>
        </w:rPr>
        <w:t>費用は</w:t>
      </w:r>
      <w:r w:rsidR="0067750E">
        <w:rPr>
          <w:rFonts w:ascii="Times" w:hAnsi="Times" w:cs="Times"/>
          <w:color w:val="262626"/>
          <w:kern w:val="0"/>
          <w:sz w:val="26"/>
          <w:szCs w:val="26"/>
        </w:rPr>
        <w:t>47</w:t>
      </w:r>
      <w:r w:rsidR="0067750E">
        <w:rPr>
          <w:rFonts w:ascii="Times" w:hAnsi="Times" w:cs="Times" w:hint="eastAsia"/>
          <w:color w:val="262626"/>
          <w:kern w:val="0"/>
          <w:sz w:val="26"/>
          <w:szCs w:val="26"/>
        </w:rPr>
        <w:t>億</w:t>
      </w:r>
      <w:r w:rsidR="0067750E">
        <w:rPr>
          <w:rFonts w:ascii="Times" w:hAnsi="Times" w:cs="Times"/>
          <w:color w:val="262626"/>
          <w:kern w:val="0"/>
          <w:sz w:val="26"/>
          <w:szCs w:val="26"/>
        </w:rPr>
        <w:t>6000</w:t>
      </w:r>
      <w:r w:rsidR="0067750E">
        <w:rPr>
          <w:rFonts w:ascii="Times" w:hAnsi="Times" w:cs="Times" w:hint="eastAsia"/>
          <w:color w:val="262626"/>
          <w:kern w:val="0"/>
          <w:sz w:val="26"/>
          <w:szCs w:val="26"/>
        </w:rPr>
        <w:t>万円</w:t>
      </w:r>
      <w:r w:rsidR="0053391C">
        <w:rPr>
          <w:rFonts w:ascii="Times" w:hAnsi="Times" w:cs="Times" w:hint="eastAsia"/>
          <w:color w:val="262626"/>
          <w:kern w:val="0"/>
          <w:sz w:val="26"/>
          <w:szCs w:val="26"/>
        </w:rPr>
        <w:t>と</w:t>
      </w:r>
      <w:r w:rsidR="00626453">
        <w:rPr>
          <w:rFonts w:ascii="Times" w:hAnsi="Times" w:cs="Times" w:hint="eastAsia"/>
          <w:color w:val="262626"/>
          <w:kern w:val="0"/>
          <w:sz w:val="26"/>
          <w:szCs w:val="26"/>
        </w:rPr>
        <w:t>の</w:t>
      </w:r>
      <w:r w:rsidR="0053391C">
        <w:rPr>
          <w:rFonts w:ascii="Times" w:hAnsi="Times" w:cs="Times" w:hint="eastAsia"/>
          <w:color w:val="262626"/>
          <w:kern w:val="0"/>
          <w:sz w:val="26"/>
          <w:szCs w:val="26"/>
        </w:rPr>
        <w:t>試算</w:t>
      </w:r>
      <w:r w:rsidR="00FE6683">
        <w:rPr>
          <w:rFonts w:ascii="Times" w:hAnsi="Times" w:cs="Times" w:hint="eastAsia"/>
          <w:color w:val="262626"/>
          <w:kern w:val="0"/>
          <w:sz w:val="26"/>
          <w:szCs w:val="26"/>
        </w:rPr>
        <w:t>になります</w:t>
      </w:r>
      <w:r w:rsidR="00626453">
        <w:rPr>
          <w:rFonts w:ascii="Times" w:hAnsi="Times" w:cs="Times" w:hint="eastAsia"/>
          <w:color w:val="262626"/>
          <w:kern w:val="0"/>
          <w:sz w:val="26"/>
          <w:szCs w:val="26"/>
        </w:rPr>
        <w:t>が、毎年かかるコストではあ</w:t>
      </w:r>
      <w:r w:rsidR="00626453">
        <w:rPr>
          <w:rFonts w:ascii="Times" w:hAnsi="Times" w:cs="Times" w:hint="eastAsia"/>
          <w:color w:val="262626"/>
          <w:kern w:val="0"/>
          <w:sz w:val="26"/>
          <w:szCs w:val="26"/>
        </w:rPr>
        <w:lastRenderedPageBreak/>
        <w:t>りません</w:t>
      </w:r>
      <w:r w:rsidR="00FE6683">
        <w:rPr>
          <w:rFonts w:ascii="Times" w:hAnsi="Times" w:cs="Times" w:hint="eastAsia"/>
          <w:color w:val="262626"/>
          <w:kern w:val="0"/>
          <w:sz w:val="26"/>
          <w:szCs w:val="26"/>
        </w:rPr>
        <w:t>。</w:t>
      </w:r>
    </w:p>
    <w:p w14:paraId="33CBB700" w14:textId="6FCAD869" w:rsidR="00FE6683" w:rsidRDefault="0067750E" w:rsidP="00FE6683">
      <w:pPr>
        <w:rPr>
          <w:rFonts w:ascii="Times" w:hAnsi="Times" w:cs="Times"/>
          <w:color w:val="262626"/>
          <w:kern w:val="0"/>
          <w:sz w:val="26"/>
          <w:szCs w:val="26"/>
        </w:rPr>
      </w:pPr>
      <w:r>
        <w:rPr>
          <w:rFonts w:ascii="Times" w:hAnsi="Times" w:cs="Times" w:hint="eastAsia"/>
          <w:color w:val="262626"/>
          <w:kern w:val="0"/>
          <w:sz w:val="26"/>
          <w:szCs w:val="26"/>
        </w:rPr>
        <w:t xml:space="preserve">　</w:t>
      </w:r>
      <w:r w:rsidR="00FE6683">
        <w:rPr>
          <w:rFonts w:ascii="Times" w:hAnsi="Times" w:cs="Times" w:hint="eastAsia"/>
          <w:color w:val="262626"/>
          <w:kern w:val="0"/>
          <w:sz w:val="26"/>
          <w:szCs w:val="26"/>
        </w:rPr>
        <w:t>これを多いとみるか少ないとみるかですが、国はマイナンバー制度導入に</w:t>
      </w:r>
      <w:r w:rsidR="00C200F3">
        <w:rPr>
          <w:rFonts w:ascii="Times" w:hAnsi="Times" w:cs="Times" w:hint="eastAsia"/>
          <w:color w:val="262626"/>
          <w:kern w:val="0"/>
          <w:sz w:val="26"/>
          <w:szCs w:val="26"/>
        </w:rPr>
        <w:t>システム改修などの</w:t>
      </w:r>
      <w:r w:rsidR="00FE6683">
        <w:rPr>
          <w:rFonts w:ascii="Times" w:hAnsi="Times" w:cs="Times" w:hint="eastAsia"/>
          <w:color w:val="262626"/>
          <w:kern w:val="0"/>
          <w:sz w:val="26"/>
          <w:szCs w:val="26"/>
        </w:rPr>
        <w:t>初期費用</w:t>
      </w:r>
      <w:r w:rsidR="00FE6683">
        <w:rPr>
          <w:rFonts w:ascii="Times" w:hAnsi="Times" w:cs="Times"/>
          <w:color w:val="262626"/>
          <w:kern w:val="0"/>
          <w:sz w:val="26"/>
          <w:szCs w:val="26"/>
        </w:rPr>
        <w:t>3000</w:t>
      </w:r>
      <w:r w:rsidR="00FE6683">
        <w:rPr>
          <w:rFonts w:ascii="Times" w:hAnsi="Times" w:cs="Times" w:hint="eastAsia"/>
          <w:color w:val="262626"/>
          <w:kern w:val="0"/>
          <w:sz w:val="26"/>
          <w:szCs w:val="26"/>
        </w:rPr>
        <w:t>億円を投じ、維持費</w:t>
      </w:r>
      <w:r w:rsidR="00C200F3">
        <w:rPr>
          <w:rFonts w:ascii="Times" w:hAnsi="Times" w:cs="Times" w:hint="eastAsia"/>
          <w:color w:val="262626"/>
          <w:kern w:val="0"/>
          <w:sz w:val="26"/>
          <w:szCs w:val="26"/>
        </w:rPr>
        <w:t>は毎</w:t>
      </w:r>
      <w:r w:rsidR="00FE6683">
        <w:rPr>
          <w:rFonts w:ascii="Times" w:hAnsi="Times" w:cs="Times" w:hint="eastAsia"/>
          <w:color w:val="262626"/>
          <w:kern w:val="0"/>
          <w:sz w:val="26"/>
          <w:szCs w:val="26"/>
        </w:rPr>
        <w:t>年</w:t>
      </w:r>
      <w:r w:rsidR="00FE6683">
        <w:rPr>
          <w:rFonts w:ascii="Times" w:hAnsi="Times" w:cs="Times"/>
          <w:color w:val="262626"/>
          <w:kern w:val="0"/>
          <w:sz w:val="26"/>
          <w:szCs w:val="26"/>
        </w:rPr>
        <w:t>300</w:t>
      </w:r>
      <w:r w:rsidR="00FE6683">
        <w:rPr>
          <w:rFonts w:ascii="Times" w:hAnsi="Times" w:cs="Times" w:hint="eastAsia"/>
          <w:color w:val="262626"/>
          <w:kern w:val="0"/>
          <w:sz w:val="26"/>
          <w:szCs w:val="26"/>
        </w:rPr>
        <w:t>億円と言ってすすめています。</w:t>
      </w:r>
    </w:p>
    <w:p w14:paraId="17BE6FD6" w14:textId="2B0D3758" w:rsidR="00161700" w:rsidRDefault="00FE6683" w:rsidP="004A6815">
      <w:pPr>
        <w:rPr>
          <w:rFonts w:ascii="Times" w:hAnsi="Times" w:cs="Times"/>
          <w:color w:val="262626"/>
          <w:kern w:val="0"/>
          <w:sz w:val="26"/>
          <w:szCs w:val="26"/>
        </w:rPr>
      </w:pPr>
      <w:r>
        <w:rPr>
          <w:rFonts w:ascii="Times" w:hAnsi="Times" w:cs="Times" w:hint="eastAsia"/>
          <w:color w:val="262626"/>
          <w:kern w:val="0"/>
          <w:sz w:val="26"/>
          <w:szCs w:val="26"/>
        </w:rPr>
        <w:t xml:space="preserve">　実際に総務省は平成</w:t>
      </w:r>
      <w:r>
        <w:rPr>
          <w:rFonts w:ascii="Times" w:hAnsi="Times" w:cs="Times"/>
          <w:color w:val="262626"/>
          <w:kern w:val="0"/>
          <w:sz w:val="26"/>
          <w:szCs w:val="26"/>
        </w:rPr>
        <w:t>30</w:t>
      </w:r>
      <w:r>
        <w:rPr>
          <w:rFonts w:ascii="Times" w:hAnsi="Times" w:cs="Times" w:hint="eastAsia"/>
          <w:color w:val="262626"/>
          <w:kern w:val="0"/>
          <w:sz w:val="26"/>
          <w:szCs w:val="26"/>
        </w:rPr>
        <w:t>年度の予算概算要求として、「マイナンバー制度の円滑な実施と利活用の促進」に</w:t>
      </w:r>
      <w:r>
        <w:rPr>
          <w:rFonts w:ascii="Times" w:hAnsi="Times" w:cs="Times"/>
          <w:color w:val="262626"/>
          <w:kern w:val="0"/>
          <w:sz w:val="26"/>
          <w:szCs w:val="26"/>
        </w:rPr>
        <w:t>302.5</w:t>
      </w:r>
      <w:r>
        <w:rPr>
          <w:rFonts w:ascii="Times" w:hAnsi="Times" w:cs="Times" w:hint="eastAsia"/>
          <w:color w:val="262626"/>
          <w:kern w:val="0"/>
          <w:sz w:val="26"/>
          <w:szCs w:val="26"/>
        </w:rPr>
        <w:t>億円必要としています。</w:t>
      </w:r>
    </w:p>
    <w:p w14:paraId="42C1AF3E" w14:textId="198375EC" w:rsidR="007D6716" w:rsidRDefault="00FE6683" w:rsidP="008C758E">
      <w:pPr>
        <w:rPr>
          <w:rFonts w:ascii="Times" w:hAnsi="Times" w:cs="Times"/>
          <w:color w:val="262626"/>
          <w:kern w:val="0"/>
          <w:sz w:val="26"/>
          <w:szCs w:val="26"/>
        </w:rPr>
      </w:pPr>
      <w:r>
        <w:rPr>
          <w:rFonts w:ascii="Times" w:hAnsi="Times" w:cs="Times" w:hint="eastAsia"/>
          <w:color w:val="262626"/>
          <w:kern w:val="0"/>
          <w:sz w:val="26"/>
          <w:szCs w:val="26"/>
        </w:rPr>
        <w:t xml:space="preserve">　</w:t>
      </w:r>
      <w:r w:rsidR="007D6716">
        <w:rPr>
          <w:rFonts w:ascii="Times" w:hAnsi="Times" w:cs="Times" w:hint="eastAsia"/>
          <w:color w:val="262626"/>
          <w:kern w:val="0"/>
          <w:sz w:val="26"/>
          <w:szCs w:val="26"/>
        </w:rPr>
        <w:t>マイナンバー</w:t>
      </w:r>
      <w:r w:rsidR="000C1D2E">
        <w:rPr>
          <w:rFonts w:ascii="Times" w:hAnsi="Times" w:cs="Times" w:hint="eastAsia"/>
          <w:color w:val="262626"/>
          <w:kern w:val="0"/>
          <w:sz w:val="26"/>
          <w:szCs w:val="26"/>
        </w:rPr>
        <w:t>制度</w:t>
      </w:r>
      <w:r>
        <w:rPr>
          <w:rFonts w:ascii="Times" w:hAnsi="Times" w:cs="Times" w:hint="eastAsia"/>
          <w:color w:val="262626"/>
          <w:kern w:val="0"/>
          <w:sz w:val="26"/>
          <w:szCs w:val="26"/>
        </w:rPr>
        <w:t>導入のメリットについて</w:t>
      </w:r>
      <w:r w:rsidR="008C758E">
        <w:rPr>
          <w:rFonts w:ascii="Times" w:hAnsi="Times" w:cs="Times" w:hint="eastAsia"/>
          <w:color w:val="262626"/>
          <w:kern w:val="0"/>
          <w:sz w:val="26"/>
          <w:szCs w:val="26"/>
        </w:rPr>
        <w:t>の説明は</w:t>
      </w:r>
      <w:r w:rsidR="000C1D2E">
        <w:rPr>
          <w:rFonts w:ascii="Times" w:hAnsi="Times" w:cs="Times" w:hint="eastAsia"/>
          <w:color w:val="262626"/>
          <w:kern w:val="0"/>
          <w:sz w:val="26"/>
          <w:szCs w:val="26"/>
        </w:rPr>
        <w:t>、</w:t>
      </w:r>
      <w:r w:rsidR="008C758E">
        <w:rPr>
          <w:rFonts w:ascii="Times" w:hAnsi="Times" w:cs="Times" w:hint="eastAsia"/>
          <w:color w:val="262626"/>
          <w:kern w:val="0"/>
          <w:sz w:val="26"/>
          <w:szCs w:val="26"/>
        </w:rPr>
        <w:t>「行政サービスの効率化」</w:t>
      </w:r>
      <w:r w:rsidR="000C1D2E">
        <w:rPr>
          <w:rFonts w:ascii="Times" w:hAnsi="Times" w:cs="Times" w:hint="eastAsia"/>
          <w:color w:val="262626"/>
          <w:kern w:val="0"/>
          <w:sz w:val="26"/>
          <w:szCs w:val="26"/>
        </w:rPr>
        <w:t>、</w:t>
      </w:r>
      <w:r w:rsidR="008C758E">
        <w:rPr>
          <w:rFonts w:ascii="Times" w:hAnsi="Times" w:cs="Times" w:hint="eastAsia"/>
          <w:color w:val="262626"/>
          <w:kern w:val="0"/>
          <w:sz w:val="26"/>
          <w:szCs w:val="26"/>
        </w:rPr>
        <w:t>たった</w:t>
      </w:r>
      <w:r>
        <w:rPr>
          <w:rFonts w:ascii="Times" w:hAnsi="Times" w:cs="Times" w:hint="eastAsia"/>
          <w:color w:val="262626"/>
          <w:kern w:val="0"/>
          <w:sz w:val="26"/>
          <w:szCs w:val="26"/>
        </w:rPr>
        <w:t>これだけです。</w:t>
      </w:r>
      <w:r w:rsidR="008C758E">
        <w:rPr>
          <w:rFonts w:ascii="Times" w:hAnsi="Times" w:cs="Times" w:hint="eastAsia"/>
          <w:color w:val="262626"/>
          <w:kern w:val="0"/>
          <w:sz w:val="26"/>
          <w:szCs w:val="26"/>
        </w:rPr>
        <w:t>しかし効率が上がるどころか、地方自治体に大きな負担がのしかか</w:t>
      </w:r>
      <w:r w:rsidR="00D41B1F">
        <w:rPr>
          <w:rFonts w:ascii="Times" w:hAnsi="Times" w:cs="Times" w:hint="eastAsia"/>
          <w:color w:val="262626"/>
          <w:kern w:val="0"/>
          <w:sz w:val="26"/>
          <w:szCs w:val="26"/>
        </w:rPr>
        <w:t>っています</w:t>
      </w:r>
      <w:r w:rsidR="008C758E">
        <w:rPr>
          <w:rFonts w:ascii="Times" w:hAnsi="Times" w:cs="Times" w:hint="eastAsia"/>
          <w:color w:val="262626"/>
          <w:kern w:val="0"/>
          <w:sz w:val="26"/>
          <w:szCs w:val="26"/>
        </w:rPr>
        <w:t>。</w:t>
      </w:r>
    </w:p>
    <w:p w14:paraId="26D03369" w14:textId="258762A8" w:rsidR="007D6716" w:rsidRDefault="007D6716">
      <w:pPr>
        <w:rPr>
          <w:rFonts w:ascii="Times" w:hAnsi="Times" w:cs="Times"/>
          <w:color w:val="262626"/>
          <w:kern w:val="0"/>
          <w:sz w:val="26"/>
          <w:szCs w:val="26"/>
        </w:rPr>
      </w:pPr>
      <w:r>
        <w:rPr>
          <w:rFonts w:ascii="Times" w:hAnsi="Times" w:cs="Times" w:hint="eastAsia"/>
          <w:color w:val="262626"/>
          <w:kern w:val="0"/>
          <w:sz w:val="26"/>
          <w:szCs w:val="26"/>
        </w:rPr>
        <w:t xml:space="preserve">　</w:t>
      </w:r>
      <w:r w:rsidR="00EB7968">
        <w:rPr>
          <w:rFonts w:ascii="Times" w:hAnsi="Times" w:cs="Times" w:hint="eastAsia"/>
          <w:color w:val="262626"/>
          <w:kern w:val="0"/>
          <w:sz w:val="26"/>
          <w:szCs w:val="26"/>
        </w:rPr>
        <w:t>それに対して、</w:t>
      </w:r>
      <w:r>
        <w:rPr>
          <w:rFonts w:ascii="Times" w:hAnsi="Times" w:cs="Times" w:hint="eastAsia"/>
          <w:color w:val="262626"/>
          <w:kern w:val="0"/>
          <w:sz w:val="26"/>
          <w:szCs w:val="26"/>
        </w:rPr>
        <w:t>年金を毎月</w:t>
      </w:r>
      <w:r w:rsidR="00EB7968">
        <w:rPr>
          <w:rFonts w:ascii="Times" w:hAnsi="Times" w:cs="Times" w:hint="eastAsia"/>
          <w:color w:val="262626"/>
          <w:kern w:val="0"/>
          <w:sz w:val="26"/>
          <w:szCs w:val="26"/>
        </w:rPr>
        <w:t>支給に</w:t>
      </w:r>
      <w:r>
        <w:rPr>
          <w:rFonts w:ascii="Times" w:hAnsi="Times" w:cs="Times" w:hint="eastAsia"/>
          <w:color w:val="262626"/>
          <w:kern w:val="0"/>
          <w:sz w:val="26"/>
          <w:szCs w:val="26"/>
        </w:rPr>
        <w:t>してほしいという</w:t>
      </w:r>
      <w:r w:rsidR="00EB7968">
        <w:rPr>
          <w:rFonts w:ascii="Times" w:hAnsi="Times" w:cs="Times" w:hint="eastAsia"/>
          <w:color w:val="262626"/>
          <w:kern w:val="0"/>
          <w:sz w:val="26"/>
          <w:szCs w:val="26"/>
        </w:rPr>
        <w:t>声は、約</w:t>
      </w:r>
      <w:r w:rsidR="00EB7968">
        <w:rPr>
          <w:rFonts w:ascii="Times" w:hAnsi="Times" w:cs="Times"/>
          <w:color w:val="262626"/>
          <w:kern w:val="0"/>
          <w:sz w:val="26"/>
          <w:szCs w:val="26"/>
        </w:rPr>
        <w:t>4</w:t>
      </w:r>
      <w:r w:rsidR="005F76CD">
        <w:rPr>
          <w:rFonts w:ascii="Times" w:hAnsi="Times" w:cs="Times" w:hint="eastAsia"/>
          <w:color w:val="262626"/>
          <w:kern w:val="0"/>
          <w:sz w:val="26"/>
          <w:szCs w:val="26"/>
        </w:rPr>
        <w:t>千</w:t>
      </w:r>
      <w:r w:rsidR="00EB7968">
        <w:rPr>
          <w:rFonts w:ascii="Times" w:hAnsi="Times" w:cs="Times"/>
          <w:color w:val="262626"/>
          <w:kern w:val="0"/>
          <w:sz w:val="26"/>
          <w:szCs w:val="26"/>
        </w:rPr>
        <w:t>600</w:t>
      </w:r>
      <w:r w:rsidR="00F34C5A">
        <w:rPr>
          <w:rFonts w:ascii="Times" w:hAnsi="Times" w:cs="Times" w:hint="eastAsia"/>
          <w:color w:val="262626"/>
          <w:kern w:val="0"/>
          <w:sz w:val="26"/>
          <w:szCs w:val="26"/>
        </w:rPr>
        <w:t>万</w:t>
      </w:r>
      <w:r w:rsidR="00EB7968">
        <w:rPr>
          <w:rFonts w:ascii="Times" w:hAnsi="Times" w:cs="Times" w:hint="eastAsia"/>
          <w:color w:val="262626"/>
          <w:kern w:val="0"/>
          <w:sz w:val="26"/>
          <w:szCs w:val="26"/>
        </w:rPr>
        <w:t>人もの年金受給者の方々、これから受給者となる人達、そしてその家族にとって、切実であり、ここにこそ</w:t>
      </w:r>
      <w:r w:rsidR="00BE1DB2">
        <w:rPr>
          <w:rFonts w:ascii="Times" w:hAnsi="Times" w:cs="Times" w:hint="eastAsia"/>
          <w:color w:val="262626"/>
          <w:kern w:val="0"/>
          <w:sz w:val="26"/>
          <w:szCs w:val="26"/>
        </w:rPr>
        <w:t>制度</w:t>
      </w:r>
      <w:r w:rsidR="00EB7968">
        <w:rPr>
          <w:rFonts w:ascii="Times" w:hAnsi="Times" w:cs="Times" w:hint="eastAsia"/>
          <w:color w:val="262626"/>
          <w:kern w:val="0"/>
          <w:sz w:val="26"/>
          <w:szCs w:val="26"/>
        </w:rPr>
        <w:t>を</w:t>
      </w:r>
      <w:r>
        <w:rPr>
          <w:rFonts w:ascii="Times" w:hAnsi="Times" w:cs="Times" w:hint="eastAsia"/>
          <w:color w:val="262626"/>
          <w:kern w:val="0"/>
          <w:sz w:val="26"/>
          <w:szCs w:val="26"/>
        </w:rPr>
        <w:t>改</w:t>
      </w:r>
      <w:r w:rsidR="00EB7968">
        <w:rPr>
          <w:rFonts w:ascii="Times" w:hAnsi="Times" w:cs="Times" w:hint="eastAsia"/>
          <w:color w:val="262626"/>
          <w:kern w:val="0"/>
          <w:sz w:val="26"/>
          <w:szCs w:val="26"/>
        </w:rPr>
        <w:t>める必要があると考えます。</w:t>
      </w:r>
    </w:p>
    <w:p w14:paraId="082250FB" w14:textId="1C42526B" w:rsidR="000C1D2E" w:rsidRDefault="00EA0AE3">
      <w:pPr>
        <w:rPr>
          <w:rFonts w:ascii="Times" w:hAnsi="Times" w:cs="Times"/>
          <w:color w:val="262626"/>
          <w:kern w:val="0"/>
          <w:sz w:val="26"/>
          <w:szCs w:val="26"/>
        </w:rPr>
      </w:pPr>
      <w:r>
        <w:rPr>
          <w:rFonts w:ascii="Times" w:hAnsi="Times" w:cs="Times" w:hint="eastAsia"/>
          <w:color w:val="262626"/>
          <w:kern w:val="0"/>
          <w:sz w:val="26"/>
          <w:szCs w:val="26"/>
        </w:rPr>
        <w:t xml:space="preserve">　年金者組合がこの間何度も厚生労働省と交渉、懇談を重ねる中で、</w:t>
      </w:r>
      <w:r w:rsidR="00D33389">
        <w:rPr>
          <w:rFonts w:ascii="Times" w:hAnsi="Times" w:cs="Times" w:hint="eastAsia"/>
          <w:color w:val="262626"/>
          <w:kern w:val="0"/>
          <w:sz w:val="26"/>
          <w:szCs w:val="26"/>
        </w:rPr>
        <w:t>年金の毎月支給は</w:t>
      </w:r>
      <w:r>
        <w:rPr>
          <w:rFonts w:ascii="Times" w:hAnsi="Times" w:cs="Times" w:hint="eastAsia"/>
          <w:color w:val="262626"/>
          <w:kern w:val="0"/>
          <w:sz w:val="26"/>
          <w:szCs w:val="26"/>
        </w:rPr>
        <w:t>、「準備まではいっていないが検討はしている」「各界からの意見を聴いている。概ね毎月支給には賛成だ」と</w:t>
      </w:r>
      <w:r w:rsidR="00DA6684">
        <w:rPr>
          <w:rFonts w:ascii="Times" w:hAnsi="Times" w:cs="Times" w:hint="eastAsia"/>
          <w:color w:val="262626"/>
          <w:kern w:val="0"/>
          <w:sz w:val="26"/>
          <w:szCs w:val="26"/>
        </w:rPr>
        <w:t>国の担当者が</w:t>
      </w:r>
      <w:r>
        <w:rPr>
          <w:rFonts w:ascii="Times" w:hAnsi="Times" w:cs="Times" w:hint="eastAsia"/>
          <w:color w:val="262626"/>
          <w:kern w:val="0"/>
          <w:sz w:val="26"/>
          <w:szCs w:val="26"/>
        </w:rPr>
        <w:t>見解</w:t>
      </w:r>
      <w:r w:rsidR="00DA6684">
        <w:rPr>
          <w:rFonts w:ascii="Times" w:hAnsi="Times" w:cs="Times" w:hint="eastAsia"/>
          <w:color w:val="262626"/>
          <w:kern w:val="0"/>
          <w:sz w:val="26"/>
          <w:szCs w:val="26"/>
        </w:rPr>
        <w:t>を語</w:t>
      </w:r>
      <w:r w:rsidR="00E506FC">
        <w:rPr>
          <w:rFonts w:ascii="Times" w:hAnsi="Times" w:cs="Times" w:hint="eastAsia"/>
          <w:color w:val="262626"/>
          <w:kern w:val="0"/>
          <w:sz w:val="26"/>
          <w:szCs w:val="26"/>
        </w:rPr>
        <w:t xml:space="preserve">　</w:t>
      </w:r>
      <w:r>
        <w:rPr>
          <w:rFonts w:ascii="Times" w:hAnsi="Times" w:cs="Times" w:hint="eastAsia"/>
          <w:color w:val="262626"/>
          <w:kern w:val="0"/>
          <w:sz w:val="26"/>
          <w:szCs w:val="26"/>
        </w:rPr>
        <w:t>るまでに前向きな姿勢になりつつあります。</w:t>
      </w:r>
    </w:p>
    <w:p w14:paraId="37608AC5" w14:textId="45E30448" w:rsidR="00E506FC" w:rsidRDefault="00E506FC">
      <w:pPr>
        <w:rPr>
          <w:rFonts w:ascii="Times" w:hAnsi="Times" w:cs="Times"/>
          <w:color w:val="262626"/>
          <w:kern w:val="0"/>
          <w:sz w:val="26"/>
          <w:szCs w:val="26"/>
        </w:rPr>
      </w:pPr>
      <w:r>
        <w:rPr>
          <w:rFonts w:ascii="Times" w:hAnsi="Times" w:cs="Times" w:hint="eastAsia"/>
          <w:color w:val="262626"/>
          <w:kern w:val="0"/>
          <w:sz w:val="26"/>
          <w:szCs w:val="26"/>
        </w:rPr>
        <w:t xml:space="preserve">　さらに</w:t>
      </w:r>
      <w:r w:rsidR="00FA2132">
        <w:rPr>
          <w:rFonts w:ascii="Times" w:hAnsi="Times" w:cs="Times" w:hint="eastAsia"/>
          <w:color w:val="262626"/>
          <w:kern w:val="0"/>
          <w:sz w:val="26"/>
          <w:szCs w:val="26"/>
        </w:rPr>
        <w:t>、</w:t>
      </w:r>
      <w:r>
        <w:rPr>
          <w:rFonts w:ascii="Times" w:hAnsi="Times" w:cs="Times" w:hint="eastAsia"/>
          <w:color w:val="262626"/>
          <w:kern w:val="0"/>
          <w:sz w:val="26"/>
          <w:szCs w:val="26"/>
        </w:rPr>
        <w:t>先日の建設厚生常任委員会で</w:t>
      </w:r>
      <w:r w:rsidR="00FA2132">
        <w:rPr>
          <w:rFonts w:ascii="Times" w:hAnsi="Times" w:cs="Times" w:hint="eastAsia"/>
          <w:color w:val="262626"/>
          <w:kern w:val="0"/>
          <w:sz w:val="26"/>
          <w:szCs w:val="26"/>
        </w:rPr>
        <w:t>出された質疑に対する答弁では、「交付金措置がされるため市の負担は少ないと思われる」との認識が示されました。</w:t>
      </w:r>
    </w:p>
    <w:p w14:paraId="094D02B5" w14:textId="77777777" w:rsidR="00FA2132" w:rsidRDefault="00FA2132">
      <w:pPr>
        <w:rPr>
          <w:rFonts w:ascii="Times" w:hAnsi="Times" w:cs="Times"/>
          <w:color w:val="262626"/>
          <w:kern w:val="0"/>
          <w:sz w:val="26"/>
          <w:szCs w:val="26"/>
        </w:rPr>
      </w:pPr>
    </w:p>
    <w:p w14:paraId="52F705B9" w14:textId="6BE14778" w:rsidR="00694DA3" w:rsidRDefault="00EC4CE2">
      <w:pPr>
        <w:rPr>
          <w:rFonts w:ascii="Times" w:hAnsi="Times" w:cs="Times"/>
          <w:color w:val="262626"/>
          <w:kern w:val="0"/>
          <w:sz w:val="26"/>
          <w:szCs w:val="26"/>
        </w:rPr>
      </w:pPr>
      <w:r>
        <w:rPr>
          <w:rFonts w:ascii="Times" w:hAnsi="Times" w:cs="Times" w:hint="eastAsia"/>
          <w:color w:val="262626"/>
          <w:kern w:val="0"/>
          <w:sz w:val="26"/>
          <w:szCs w:val="26"/>
        </w:rPr>
        <w:t xml:space="preserve">　</w:t>
      </w:r>
      <w:r w:rsidR="00F67C0D">
        <w:rPr>
          <w:rFonts w:ascii="Times" w:hAnsi="Times" w:cs="Times" w:hint="eastAsia"/>
          <w:color w:val="262626"/>
          <w:kern w:val="0"/>
          <w:sz w:val="26"/>
          <w:szCs w:val="26"/>
        </w:rPr>
        <w:t>国民生活の実情に即した利用しやすい</w:t>
      </w:r>
      <w:r w:rsidR="007C671A">
        <w:rPr>
          <w:rFonts w:ascii="Times" w:hAnsi="Times" w:cs="Times" w:hint="eastAsia"/>
          <w:color w:val="262626"/>
          <w:kern w:val="0"/>
          <w:sz w:val="26"/>
          <w:szCs w:val="26"/>
        </w:rPr>
        <w:t>年金</w:t>
      </w:r>
      <w:r w:rsidR="00F67C0D">
        <w:rPr>
          <w:rFonts w:ascii="Times" w:hAnsi="Times" w:cs="Times" w:hint="eastAsia"/>
          <w:color w:val="262626"/>
          <w:kern w:val="0"/>
          <w:sz w:val="26"/>
          <w:szCs w:val="26"/>
        </w:rPr>
        <w:t>制度にし、暮らしを守ることは政府の当然果たすべき役割で</w:t>
      </w:r>
      <w:r w:rsidR="0059072C">
        <w:rPr>
          <w:rFonts w:ascii="Times" w:hAnsi="Times" w:cs="Times" w:hint="eastAsia"/>
          <w:color w:val="262626"/>
          <w:kern w:val="0"/>
          <w:sz w:val="26"/>
          <w:szCs w:val="26"/>
        </w:rPr>
        <w:t>あり、それに向けて前向きな議論が進んでいると思われますが、それを後押しするためにも、</w:t>
      </w:r>
      <w:r w:rsidR="007C671A">
        <w:rPr>
          <w:rFonts w:ascii="Times" w:hAnsi="Times" w:cs="Times" w:hint="eastAsia"/>
          <w:color w:val="262626"/>
          <w:kern w:val="0"/>
          <w:sz w:val="26"/>
          <w:szCs w:val="26"/>
        </w:rPr>
        <w:t>市民の切実な願いである年金の毎月支給を求める声を市議会として国に対して伝えることは、私たち議員の果たすべき役割であると考えま</w:t>
      </w:r>
      <w:r w:rsidR="00F67C0D">
        <w:rPr>
          <w:rFonts w:ascii="Times" w:hAnsi="Times" w:cs="Times" w:hint="eastAsia"/>
          <w:color w:val="262626"/>
          <w:kern w:val="0"/>
          <w:sz w:val="26"/>
          <w:szCs w:val="26"/>
        </w:rPr>
        <w:t>す。</w:t>
      </w:r>
    </w:p>
    <w:p w14:paraId="2AA8FA0B" w14:textId="77487330" w:rsidR="00F67C0D" w:rsidRPr="00694DA3" w:rsidRDefault="00F67C0D">
      <w:pPr>
        <w:rPr>
          <w:rFonts w:ascii="Times" w:hAnsi="Times" w:cs="Times"/>
          <w:color w:val="262626"/>
          <w:kern w:val="0"/>
          <w:sz w:val="26"/>
          <w:szCs w:val="26"/>
        </w:rPr>
      </w:pPr>
      <w:r>
        <w:rPr>
          <w:rFonts w:ascii="Times" w:hAnsi="Times" w:cs="Times" w:hint="eastAsia"/>
          <w:color w:val="262626"/>
          <w:kern w:val="0"/>
          <w:sz w:val="26"/>
          <w:szCs w:val="26"/>
        </w:rPr>
        <w:t xml:space="preserve">　以上のことから、本請願を採択し、国に意見書を提出する事を求め討論と致します。</w:t>
      </w:r>
    </w:p>
    <w:sectPr w:rsidR="00F67C0D" w:rsidRPr="00694DA3" w:rsidSect="00553B3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E0"/>
    <w:rsid w:val="00075435"/>
    <w:rsid w:val="000C1D2E"/>
    <w:rsid w:val="000F5A4A"/>
    <w:rsid w:val="00107FD5"/>
    <w:rsid w:val="001139F8"/>
    <w:rsid w:val="00161700"/>
    <w:rsid w:val="001A60A4"/>
    <w:rsid w:val="001C6537"/>
    <w:rsid w:val="002B60D1"/>
    <w:rsid w:val="00336ECC"/>
    <w:rsid w:val="004A6815"/>
    <w:rsid w:val="004B1A45"/>
    <w:rsid w:val="004D11E1"/>
    <w:rsid w:val="0053391C"/>
    <w:rsid w:val="005365CF"/>
    <w:rsid w:val="0054095A"/>
    <w:rsid w:val="00553B36"/>
    <w:rsid w:val="0059072C"/>
    <w:rsid w:val="00595448"/>
    <w:rsid w:val="005A519A"/>
    <w:rsid w:val="005B6CC9"/>
    <w:rsid w:val="005F76CD"/>
    <w:rsid w:val="00626453"/>
    <w:rsid w:val="00627ED5"/>
    <w:rsid w:val="0067750E"/>
    <w:rsid w:val="00694DA3"/>
    <w:rsid w:val="006A13B9"/>
    <w:rsid w:val="006A5CE0"/>
    <w:rsid w:val="007022C4"/>
    <w:rsid w:val="007033A8"/>
    <w:rsid w:val="0072725A"/>
    <w:rsid w:val="00727D62"/>
    <w:rsid w:val="007C671A"/>
    <w:rsid w:val="007D6716"/>
    <w:rsid w:val="00816BE2"/>
    <w:rsid w:val="00841073"/>
    <w:rsid w:val="008A778B"/>
    <w:rsid w:val="008C758E"/>
    <w:rsid w:val="009D339F"/>
    <w:rsid w:val="00A847A6"/>
    <w:rsid w:val="00A95D0F"/>
    <w:rsid w:val="00B72EB9"/>
    <w:rsid w:val="00BE1DB2"/>
    <w:rsid w:val="00C200F3"/>
    <w:rsid w:val="00C22E16"/>
    <w:rsid w:val="00C87A91"/>
    <w:rsid w:val="00D33389"/>
    <w:rsid w:val="00D34969"/>
    <w:rsid w:val="00D41B1F"/>
    <w:rsid w:val="00DA6684"/>
    <w:rsid w:val="00E506FC"/>
    <w:rsid w:val="00E95D02"/>
    <w:rsid w:val="00EA0AE3"/>
    <w:rsid w:val="00EA5D8D"/>
    <w:rsid w:val="00EB7968"/>
    <w:rsid w:val="00EC11CF"/>
    <w:rsid w:val="00EC4CE2"/>
    <w:rsid w:val="00ED0B98"/>
    <w:rsid w:val="00ED72A8"/>
    <w:rsid w:val="00F34C5A"/>
    <w:rsid w:val="00F67C0D"/>
    <w:rsid w:val="00F977E4"/>
    <w:rsid w:val="00FA2132"/>
    <w:rsid w:val="00FA2E30"/>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3ECA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240</Words>
  <Characters>1369</Characters>
  <Application>Microsoft Macintosh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44</cp:revision>
  <cp:lastPrinted>2017-12-22T01:16:00Z</cp:lastPrinted>
  <dcterms:created xsi:type="dcterms:W3CDTF">2017-12-19T02:21:00Z</dcterms:created>
  <dcterms:modified xsi:type="dcterms:W3CDTF">2017-12-22T03:43:00Z</dcterms:modified>
</cp:coreProperties>
</file>