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99D47" w14:textId="751BA7B5" w:rsidR="005873B6" w:rsidRPr="003F34D2" w:rsidRDefault="005873B6" w:rsidP="005873B6">
      <w:pPr>
        <w:widowControl/>
        <w:autoSpaceDE w:val="0"/>
        <w:autoSpaceDN w:val="0"/>
        <w:adjustRightInd w:val="0"/>
        <w:jc w:val="left"/>
        <w:rPr>
          <w:rFonts w:asciiTheme="majorEastAsia" w:eastAsiaTheme="majorEastAsia" w:hAnsiTheme="majorEastAsia" w:cs="Osaka−等幅"/>
          <w:kern w:val="0"/>
          <w:sz w:val="26"/>
          <w:szCs w:val="26"/>
        </w:rPr>
      </w:pPr>
      <w:r w:rsidRPr="003F34D2">
        <w:rPr>
          <w:rFonts w:asciiTheme="majorEastAsia" w:eastAsiaTheme="majorEastAsia" w:hAnsiTheme="majorEastAsia" w:cs="Osaka−等幅" w:hint="eastAsia"/>
          <w:kern w:val="0"/>
          <w:sz w:val="26"/>
          <w:szCs w:val="26"/>
        </w:rPr>
        <w:t xml:space="preserve">　日本共産党を代表して、「国に対し『消費税減税を求める意見書』の提出を求める請願</w:t>
      </w:r>
      <w:r w:rsidR="0052536C" w:rsidRPr="003F34D2">
        <w:rPr>
          <w:rFonts w:asciiTheme="majorEastAsia" w:eastAsiaTheme="majorEastAsia" w:hAnsiTheme="majorEastAsia" w:cs="Osaka−等幅" w:hint="eastAsia"/>
          <w:kern w:val="0"/>
          <w:sz w:val="26"/>
          <w:szCs w:val="26"/>
        </w:rPr>
        <w:t>第３号</w:t>
      </w:r>
      <w:r w:rsidRPr="003F34D2">
        <w:rPr>
          <w:rFonts w:asciiTheme="majorEastAsia" w:eastAsiaTheme="majorEastAsia" w:hAnsiTheme="majorEastAsia" w:cs="Osaka−等幅" w:hint="eastAsia"/>
          <w:kern w:val="0"/>
          <w:sz w:val="26"/>
          <w:szCs w:val="26"/>
        </w:rPr>
        <w:t>について</w:t>
      </w:r>
      <w:r w:rsidR="0052536C" w:rsidRPr="003F34D2">
        <w:rPr>
          <w:rFonts w:asciiTheme="majorEastAsia" w:eastAsiaTheme="majorEastAsia" w:hAnsiTheme="majorEastAsia" w:cs="Osaka−等幅" w:hint="eastAsia"/>
          <w:kern w:val="0"/>
          <w:sz w:val="26"/>
          <w:szCs w:val="26"/>
        </w:rPr>
        <w:t>、</w:t>
      </w:r>
      <w:r w:rsidRPr="003F34D2">
        <w:rPr>
          <w:rFonts w:asciiTheme="majorEastAsia" w:eastAsiaTheme="majorEastAsia" w:hAnsiTheme="majorEastAsia" w:cs="Osaka−等幅" w:hint="eastAsia"/>
          <w:kern w:val="0"/>
          <w:sz w:val="26"/>
          <w:szCs w:val="26"/>
        </w:rPr>
        <w:t>賛成討論をおこないます。</w:t>
      </w:r>
    </w:p>
    <w:p w14:paraId="3FA3928C" w14:textId="77777777" w:rsidR="005873B6" w:rsidRPr="003F34D2" w:rsidRDefault="005873B6" w:rsidP="005873B6">
      <w:pPr>
        <w:widowControl/>
        <w:autoSpaceDE w:val="0"/>
        <w:autoSpaceDN w:val="0"/>
        <w:adjustRightInd w:val="0"/>
        <w:jc w:val="left"/>
        <w:rPr>
          <w:rFonts w:asciiTheme="majorEastAsia" w:eastAsiaTheme="majorEastAsia" w:hAnsiTheme="majorEastAsia" w:cs="Osaka−等幅"/>
          <w:kern w:val="0"/>
          <w:sz w:val="26"/>
          <w:szCs w:val="26"/>
        </w:rPr>
      </w:pPr>
    </w:p>
    <w:p w14:paraId="4EF70F53" w14:textId="77777777" w:rsidR="0068203C" w:rsidRPr="003F34D2" w:rsidRDefault="005873B6" w:rsidP="00902791">
      <w:pPr>
        <w:widowControl/>
        <w:autoSpaceDE w:val="0"/>
        <w:autoSpaceDN w:val="0"/>
        <w:adjustRightInd w:val="0"/>
        <w:jc w:val="left"/>
        <w:rPr>
          <w:rFonts w:asciiTheme="majorEastAsia" w:eastAsiaTheme="majorEastAsia" w:hAnsiTheme="majorEastAsia" w:cs="Osaka−等幅"/>
          <w:kern w:val="0"/>
          <w:sz w:val="26"/>
          <w:szCs w:val="26"/>
        </w:rPr>
      </w:pPr>
      <w:r w:rsidRPr="003F34D2">
        <w:rPr>
          <w:rFonts w:asciiTheme="majorEastAsia" w:eastAsiaTheme="majorEastAsia" w:hAnsiTheme="majorEastAsia" w:cs="Osaka−等幅" w:hint="eastAsia"/>
          <w:kern w:val="0"/>
          <w:sz w:val="26"/>
          <w:szCs w:val="26"/>
        </w:rPr>
        <w:t xml:space="preserve">　日本経済はいま、昨年１０月の消費税増税による景気の落ち込みに新型コロナウイルスによる</w:t>
      </w:r>
      <w:r w:rsidR="00902791" w:rsidRPr="003F34D2">
        <w:rPr>
          <w:rFonts w:asciiTheme="majorEastAsia" w:eastAsiaTheme="majorEastAsia" w:hAnsiTheme="majorEastAsia" w:cs="Osaka−等幅" w:hint="eastAsia"/>
          <w:kern w:val="0"/>
          <w:sz w:val="26"/>
          <w:szCs w:val="26"/>
        </w:rPr>
        <w:t>世界的にも</w:t>
      </w:r>
      <w:r w:rsidRPr="003F34D2">
        <w:rPr>
          <w:rFonts w:asciiTheme="majorEastAsia" w:eastAsiaTheme="majorEastAsia" w:hAnsiTheme="majorEastAsia" w:cs="Osaka−等幅" w:hint="eastAsia"/>
          <w:kern w:val="0"/>
          <w:sz w:val="26"/>
          <w:szCs w:val="26"/>
        </w:rPr>
        <w:t>深刻な打撃が加わり、大不況に突入しています。</w:t>
      </w:r>
    </w:p>
    <w:p w14:paraId="164C1B24" w14:textId="57C07C22" w:rsidR="008E70AE" w:rsidRPr="008E70AE" w:rsidRDefault="0068203C" w:rsidP="003F34D2">
      <w:pPr>
        <w:widowControl/>
        <w:autoSpaceDE w:val="0"/>
        <w:autoSpaceDN w:val="0"/>
        <w:adjustRightInd w:val="0"/>
        <w:jc w:val="left"/>
        <w:rPr>
          <w:rFonts w:asciiTheme="majorEastAsia" w:eastAsiaTheme="majorEastAsia" w:hAnsiTheme="majorEastAsia" w:cs="ヒラギノ明朝 ProN W3"/>
          <w:kern w:val="0"/>
          <w:sz w:val="26"/>
          <w:szCs w:val="26"/>
        </w:rPr>
      </w:pPr>
      <w:r w:rsidRPr="003F34D2">
        <w:rPr>
          <w:rFonts w:asciiTheme="majorEastAsia" w:eastAsiaTheme="majorEastAsia" w:hAnsiTheme="majorEastAsia" w:cs="Osaka−等幅" w:hint="eastAsia"/>
          <w:kern w:val="0"/>
          <w:sz w:val="26"/>
          <w:szCs w:val="26"/>
        </w:rPr>
        <w:t xml:space="preserve">　</w:t>
      </w:r>
      <w:r w:rsidR="003F34D2" w:rsidRPr="003F34D2">
        <w:rPr>
          <w:rFonts w:asciiTheme="majorEastAsia" w:eastAsiaTheme="majorEastAsia" w:hAnsiTheme="majorEastAsia" w:cs="ヒラギノ明朝 ProN W3" w:hint="eastAsia"/>
          <w:kern w:val="0"/>
          <w:sz w:val="26"/>
          <w:szCs w:val="26"/>
        </w:rPr>
        <w:t>内閣府は３月１０日</w:t>
      </w:r>
      <w:r w:rsidR="003F34D2">
        <w:rPr>
          <w:rFonts w:asciiTheme="majorEastAsia" w:eastAsiaTheme="majorEastAsia" w:hAnsiTheme="majorEastAsia" w:cs="ヒラギノ明朝 ProN W3" w:hint="eastAsia"/>
          <w:kern w:val="0"/>
          <w:sz w:val="26"/>
          <w:szCs w:val="26"/>
        </w:rPr>
        <w:t>衝撃的な数字を発表しました。</w:t>
      </w:r>
      <w:r w:rsidR="00EA1BF2" w:rsidRPr="003F34D2">
        <w:rPr>
          <w:rFonts w:asciiTheme="majorEastAsia" w:eastAsiaTheme="majorEastAsia" w:hAnsiTheme="majorEastAsia" w:cs="Osaka−等幅" w:hint="eastAsia"/>
          <w:kern w:val="0"/>
          <w:sz w:val="26"/>
          <w:szCs w:val="26"/>
        </w:rPr>
        <w:t>昨年１０～１２月期のＧＤＰ（国内総生産）</w:t>
      </w:r>
      <w:r w:rsidR="00FA69B9" w:rsidRPr="003F34D2">
        <w:rPr>
          <w:rFonts w:asciiTheme="majorEastAsia" w:eastAsiaTheme="majorEastAsia" w:hAnsiTheme="majorEastAsia" w:cs="Osaka−等幅" w:hint="eastAsia"/>
          <w:kern w:val="0"/>
          <w:sz w:val="26"/>
          <w:szCs w:val="26"/>
        </w:rPr>
        <w:t>が</w:t>
      </w:r>
      <w:r w:rsidR="00FA69B9" w:rsidRPr="003F34D2">
        <w:rPr>
          <w:rFonts w:asciiTheme="majorEastAsia" w:eastAsiaTheme="majorEastAsia" w:hAnsiTheme="majorEastAsia" w:cs="ヒラギノ明朝 ProN W3" w:hint="eastAsia"/>
          <w:kern w:val="0"/>
          <w:sz w:val="26"/>
          <w:szCs w:val="26"/>
        </w:rPr>
        <w:t>マイナス</w:t>
      </w:r>
      <w:r w:rsidR="00F24D00" w:rsidRPr="003F34D2">
        <w:rPr>
          <w:rFonts w:asciiTheme="majorEastAsia" w:eastAsiaTheme="majorEastAsia" w:hAnsiTheme="majorEastAsia" w:cs="ヒラギノ明朝 ProN W3" w:hint="eastAsia"/>
          <w:kern w:val="0"/>
          <w:sz w:val="26"/>
          <w:szCs w:val="26"/>
        </w:rPr>
        <w:t>６</w:t>
      </w:r>
      <w:r w:rsidR="00F24D00" w:rsidRPr="003F34D2">
        <w:rPr>
          <w:rFonts w:asciiTheme="majorEastAsia" w:eastAsiaTheme="majorEastAsia" w:hAnsiTheme="majorEastAsia" w:cs="ヒラギノ明朝 ProN W3"/>
          <w:kern w:val="0"/>
          <w:sz w:val="26"/>
          <w:szCs w:val="26"/>
        </w:rPr>
        <w:t>.</w:t>
      </w:r>
      <w:r w:rsidR="00F24D00" w:rsidRPr="003F34D2">
        <w:rPr>
          <w:rFonts w:asciiTheme="majorEastAsia" w:eastAsiaTheme="majorEastAsia" w:hAnsiTheme="majorEastAsia" w:cs="ヒラギノ明朝 ProN W3" w:hint="eastAsia"/>
          <w:kern w:val="0"/>
          <w:sz w:val="26"/>
          <w:szCs w:val="26"/>
        </w:rPr>
        <w:t>３</w:t>
      </w:r>
      <w:r w:rsidR="00FA69B9" w:rsidRPr="003F34D2">
        <w:rPr>
          <w:rFonts w:asciiTheme="majorEastAsia" w:eastAsiaTheme="majorEastAsia" w:hAnsiTheme="majorEastAsia" w:cs="ヒラギノ明朝 ProN W3" w:hint="eastAsia"/>
          <w:kern w:val="0"/>
          <w:sz w:val="26"/>
          <w:szCs w:val="26"/>
        </w:rPr>
        <w:t>％から下方修正し、</w:t>
      </w:r>
      <w:r w:rsidR="00EA1BF2" w:rsidRPr="003F34D2">
        <w:rPr>
          <w:rFonts w:asciiTheme="majorEastAsia" w:eastAsiaTheme="majorEastAsia" w:hAnsiTheme="majorEastAsia" w:cs="Osaka−等幅" w:hint="eastAsia"/>
          <w:kern w:val="0"/>
          <w:sz w:val="26"/>
          <w:szCs w:val="26"/>
        </w:rPr>
        <w:t>マイナス７・１％</w:t>
      </w:r>
      <w:r w:rsidR="007332A0" w:rsidRPr="003F34D2">
        <w:rPr>
          <w:rFonts w:asciiTheme="majorEastAsia" w:eastAsiaTheme="majorEastAsia" w:hAnsiTheme="majorEastAsia" w:cs="Osaka−等幅" w:hint="eastAsia"/>
          <w:kern w:val="0"/>
          <w:sz w:val="26"/>
          <w:szCs w:val="26"/>
        </w:rPr>
        <w:t>となった</w:t>
      </w:r>
      <w:r w:rsidR="00F24D00" w:rsidRPr="003F34D2">
        <w:rPr>
          <w:rFonts w:asciiTheme="majorEastAsia" w:eastAsiaTheme="majorEastAsia" w:hAnsiTheme="majorEastAsia" w:cs="Osaka−等幅" w:hint="eastAsia"/>
          <w:kern w:val="0"/>
          <w:sz w:val="26"/>
          <w:szCs w:val="26"/>
        </w:rPr>
        <w:t>と</w:t>
      </w:r>
      <w:r w:rsidR="008E70AE">
        <w:rPr>
          <w:rFonts w:asciiTheme="majorEastAsia" w:eastAsiaTheme="majorEastAsia" w:hAnsiTheme="majorEastAsia" w:cs="ヒラギノ明朝 ProN W3" w:hint="eastAsia"/>
          <w:kern w:val="0"/>
          <w:sz w:val="26"/>
          <w:szCs w:val="26"/>
        </w:rPr>
        <w:t>いうのです。これは、</w:t>
      </w:r>
      <w:r w:rsidR="003F34D2" w:rsidRPr="003F34D2">
        <w:rPr>
          <w:rFonts w:asciiTheme="majorEastAsia" w:eastAsiaTheme="majorEastAsia" w:hAnsiTheme="majorEastAsia" w:cs="ヒラギノ明朝 ProN W3" w:hint="eastAsia"/>
          <w:kern w:val="0"/>
          <w:sz w:val="26"/>
          <w:szCs w:val="26"/>
        </w:rPr>
        <w:t>東日本大震災の影響を受けた</w:t>
      </w:r>
      <w:r w:rsidR="003F34D2" w:rsidRPr="003F34D2">
        <w:rPr>
          <w:rFonts w:asciiTheme="majorEastAsia" w:eastAsiaTheme="majorEastAsia" w:hAnsiTheme="majorEastAsia" w:cs="ヒラギノ明朝 ProN W3"/>
          <w:kern w:val="0"/>
          <w:sz w:val="26"/>
          <w:szCs w:val="26"/>
        </w:rPr>
        <w:t>2011</w:t>
      </w:r>
      <w:r w:rsidR="003F34D2" w:rsidRPr="003F34D2">
        <w:rPr>
          <w:rFonts w:asciiTheme="majorEastAsia" w:eastAsiaTheme="majorEastAsia" w:hAnsiTheme="majorEastAsia" w:cs="ヒラギノ明朝 ProN W3" w:hint="eastAsia"/>
          <w:kern w:val="0"/>
          <w:sz w:val="26"/>
          <w:szCs w:val="26"/>
        </w:rPr>
        <w:t>年</w:t>
      </w:r>
      <w:r w:rsidR="003F34D2" w:rsidRPr="003F34D2">
        <w:rPr>
          <w:rFonts w:asciiTheme="majorEastAsia" w:eastAsiaTheme="majorEastAsia" w:hAnsiTheme="majorEastAsia" w:cs="ヒラギノ明朝 ProN W3"/>
          <w:kern w:val="0"/>
          <w:sz w:val="26"/>
          <w:szCs w:val="26"/>
        </w:rPr>
        <w:t>1</w:t>
      </w:r>
      <w:r w:rsidR="003F34D2" w:rsidRPr="003F34D2">
        <w:rPr>
          <w:rFonts w:asciiTheme="majorEastAsia" w:eastAsiaTheme="majorEastAsia" w:hAnsiTheme="majorEastAsia" w:cs="ヒラギノ明朝 ProN W3" w:hint="eastAsia"/>
          <w:kern w:val="0"/>
          <w:sz w:val="26"/>
          <w:szCs w:val="26"/>
        </w:rPr>
        <w:t>～</w:t>
      </w:r>
      <w:r w:rsidR="003F34D2" w:rsidRPr="003F34D2">
        <w:rPr>
          <w:rFonts w:asciiTheme="majorEastAsia" w:eastAsiaTheme="majorEastAsia" w:hAnsiTheme="majorEastAsia" w:cs="ヒラギノ明朝 ProN W3"/>
          <w:kern w:val="0"/>
          <w:sz w:val="26"/>
          <w:szCs w:val="26"/>
        </w:rPr>
        <w:t>3</w:t>
      </w:r>
      <w:r w:rsidR="003F34D2" w:rsidRPr="003F34D2">
        <w:rPr>
          <w:rFonts w:asciiTheme="majorEastAsia" w:eastAsiaTheme="majorEastAsia" w:hAnsiTheme="majorEastAsia" w:cs="ヒラギノ明朝 ProN W3" w:hint="eastAsia"/>
          <w:kern w:val="0"/>
          <w:sz w:val="26"/>
          <w:szCs w:val="26"/>
        </w:rPr>
        <w:t>月期のマイナス</w:t>
      </w:r>
      <w:r w:rsidR="003F34D2" w:rsidRPr="003F34D2">
        <w:rPr>
          <w:rFonts w:asciiTheme="majorEastAsia" w:eastAsiaTheme="majorEastAsia" w:hAnsiTheme="majorEastAsia" w:cs="ヒラギノ明朝 ProN W3"/>
          <w:kern w:val="0"/>
          <w:sz w:val="26"/>
          <w:szCs w:val="26"/>
        </w:rPr>
        <w:t>6.9</w:t>
      </w:r>
      <w:r w:rsidR="003F34D2" w:rsidRPr="003F34D2">
        <w:rPr>
          <w:rFonts w:asciiTheme="majorEastAsia" w:eastAsiaTheme="majorEastAsia" w:hAnsiTheme="majorEastAsia" w:cs="ヒラギノ明朝 ProN W3" w:hint="eastAsia"/>
          <w:kern w:val="0"/>
          <w:sz w:val="26"/>
          <w:szCs w:val="26"/>
        </w:rPr>
        <w:t>％を上回る数字で</w:t>
      </w:r>
      <w:r w:rsidR="008E70AE">
        <w:rPr>
          <w:rFonts w:asciiTheme="majorEastAsia" w:eastAsiaTheme="majorEastAsia" w:hAnsiTheme="majorEastAsia" w:cs="ヒラギノ明朝 ProN W3" w:hint="eastAsia"/>
          <w:kern w:val="0"/>
          <w:sz w:val="26"/>
          <w:szCs w:val="26"/>
        </w:rPr>
        <w:t>、前回５％から８％に増税された</w:t>
      </w:r>
      <w:r w:rsidR="008E70AE" w:rsidRPr="008E70AE">
        <w:rPr>
          <w:rFonts w:asciiTheme="majorEastAsia" w:eastAsiaTheme="majorEastAsia" w:hAnsiTheme="majorEastAsia" w:cs="ヒラギノ明朝 ProN W3"/>
          <w:kern w:val="0"/>
          <w:sz w:val="26"/>
          <w:szCs w:val="26"/>
        </w:rPr>
        <w:t>2014</w:t>
      </w:r>
      <w:r w:rsidR="008E70AE" w:rsidRPr="008E70AE">
        <w:rPr>
          <w:rFonts w:asciiTheme="majorEastAsia" w:eastAsiaTheme="majorEastAsia" w:hAnsiTheme="majorEastAsia" w:cs="ヒラギノ明朝 ProN W3" w:hint="eastAsia"/>
          <w:kern w:val="0"/>
          <w:sz w:val="26"/>
          <w:szCs w:val="26"/>
        </w:rPr>
        <w:t>年</w:t>
      </w:r>
      <w:r w:rsidR="008E70AE" w:rsidRPr="008E70AE">
        <w:rPr>
          <w:rFonts w:asciiTheme="majorEastAsia" w:eastAsiaTheme="majorEastAsia" w:hAnsiTheme="majorEastAsia" w:cs="ヒラギノ明朝 ProN W3"/>
          <w:kern w:val="0"/>
          <w:sz w:val="26"/>
          <w:szCs w:val="26"/>
        </w:rPr>
        <w:t>4</w:t>
      </w:r>
      <w:r w:rsidR="008E70AE" w:rsidRPr="008E70AE">
        <w:rPr>
          <w:rFonts w:asciiTheme="majorEastAsia" w:eastAsiaTheme="majorEastAsia" w:hAnsiTheme="majorEastAsia" w:cs="ヒラギノ明朝 ProN W3" w:hint="eastAsia"/>
          <w:kern w:val="0"/>
          <w:sz w:val="26"/>
          <w:szCs w:val="26"/>
        </w:rPr>
        <w:t>～</w:t>
      </w:r>
      <w:r w:rsidR="008E70AE" w:rsidRPr="008E70AE">
        <w:rPr>
          <w:rFonts w:asciiTheme="majorEastAsia" w:eastAsiaTheme="majorEastAsia" w:hAnsiTheme="majorEastAsia" w:cs="ヒラギノ明朝 ProN W3"/>
          <w:kern w:val="0"/>
          <w:sz w:val="26"/>
          <w:szCs w:val="26"/>
        </w:rPr>
        <w:t>6</w:t>
      </w:r>
      <w:r w:rsidR="008E70AE">
        <w:rPr>
          <w:rFonts w:asciiTheme="majorEastAsia" w:eastAsiaTheme="majorEastAsia" w:hAnsiTheme="majorEastAsia" w:cs="ヒラギノ明朝 ProN W3" w:hint="eastAsia"/>
          <w:kern w:val="0"/>
          <w:sz w:val="26"/>
          <w:szCs w:val="26"/>
        </w:rPr>
        <w:t>月期の</w:t>
      </w:r>
      <w:r w:rsidR="008E70AE" w:rsidRPr="003F34D2">
        <w:rPr>
          <w:rFonts w:asciiTheme="majorEastAsia" w:eastAsiaTheme="majorEastAsia" w:hAnsiTheme="majorEastAsia" w:cs="Osaka−等幅" w:hint="eastAsia"/>
          <w:kern w:val="0"/>
          <w:sz w:val="26"/>
          <w:szCs w:val="26"/>
        </w:rPr>
        <w:t>マイナス７・１％</w:t>
      </w:r>
      <w:r w:rsidR="008E70AE">
        <w:rPr>
          <w:rFonts w:asciiTheme="majorEastAsia" w:eastAsiaTheme="majorEastAsia" w:hAnsiTheme="majorEastAsia" w:cs="ヒラギノ明朝 ProN W3" w:hint="eastAsia"/>
          <w:kern w:val="0"/>
          <w:sz w:val="26"/>
          <w:szCs w:val="26"/>
        </w:rPr>
        <w:t>と並びました。</w:t>
      </w:r>
      <w:r w:rsidR="008E70AE" w:rsidRPr="008E70AE">
        <w:rPr>
          <w:rFonts w:asciiTheme="majorEastAsia" w:eastAsiaTheme="majorEastAsia" w:hAnsiTheme="majorEastAsia" w:cs="ヒラギノ明朝 ProN W3" w:hint="eastAsia"/>
          <w:kern w:val="0"/>
          <w:sz w:val="26"/>
          <w:szCs w:val="26"/>
        </w:rPr>
        <w:t>前回は</w:t>
      </w:r>
      <w:r w:rsidR="008E70AE" w:rsidRPr="008E70AE">
        <w:rPr>
          <w:rFonts w:asciiTheme="majorEastAsia" w:eastAsiaTheme="majorEastAsia" w:hAnsiTheme="majorEastAsia" w:cs="ヒラギノ明朝 ProN W3"/>
          <w:kern w:val="0"/>
          <w:sz w:val="26"/>
          <w:szCs w:val="26"/>
        </w:rPr>
        <w:t>3</w:t>
      </w:r>
      <w:r w:rsidR="008E70AE" w:rsidRPr="008E70AE">
        <w:rPr>
          <w:rFonts w:asciiTheme="majorEastAsia" w:eastAsiaTheme="majorEastAsia" w:hAnsiTheme="majorEastAsia" w:cs="ヒラギノ明朝 ProN W3" w:hint="eastAsia"/>
          <w:kern w:val="0"/>
          <w:sz w:val="26"/>
          <w:szCs w:val="26"/>
        </w:rPr>
        <w:t>％</w:t>
      </w:r>
      <w:r w:rsidR="00241DC2">
        <w:rPr>
          <w:rFonts w:asciiTheme="majorEastAsia" w:eastAsiaTheme="majorEastAsia" w:hAnsiTheme="majorEastAsia" w:cs="ヒラギノ明朝 ProN W3" w:hint="eastAsia"/>
          <w:kern w:val="0"/>
          <w:sz w:val="26"/>
          <w:szCs w:val="26"/>
        </w:rPr>
        <w:t>増税で</w:t>
      </w:r>
      <w:r w:rsidR="008E70AE" w:rsidRPr="008E70AE">
        <w:rPr>
          <w:rFonts w:asciiTheme="majorEastAsia" w:eastAsiaTheme="majorEastAsia" w:hAnsiTheme="majorEastAsia" w:cs="ヒラギノ明朝 ProN W3" w:hint="eastAsia"/>
          <w:kern w:val="0"/>
          <w:sz w:val="26"/>
          <w:szCs w:val="26"/>
        </w:rPr>
        <w:t>、今回は</w:t>
      </w:r>
      <w:r w:rsidR="008E70AE" w:rsidRPr="008E70AE">
        <w:rPr>
          <w:rFonts w:asciiTheme="majorEastAsia" w:eastAsiaTheme="majorEastAsia" w:hAnsiTheme="majorEastAsia" w:cs="ヒラギノ明朝 ProN W3"/>
          <w:kern w:val="0"/>
          <w:sz w:val="26"/>
          <w:szCs w:val="26"/>
        </w:rPr>
        <w:t>2</w:t>
      </w:r>
      <w:r w:rsidR="008E70AE">
        <w:rPr>
          <w:rFonts w:asciiTheme="majorEastAsia" w:eastAsiaTheme="majorEastAsia" w:hAnsiTheme="majorEastAsia" w:cs="ヒラギノ明朝 ProN W3" w:hint="eastAsia"/>
          <w:kern w:val="0"/>
          <w:sz w:val="26"/>
          <w:szCs w:val="26"/>
        </w:rPr>
        <w:t>％の増税</w:t>
      </w:r>
      <w:r w:rsidR="008E70AE" w:rsidRPr="008E70AE">
        <w:rPr>
          <w:rFonts w:asciiTheme="majorEastAsia" w:eastAsiaTheme="majorEastAsia" w:hAnsiTheme="majorEastAsia" w:cs="ヒラギノ明朝 ProN W3" w:hint="eastAsia"/>
          <w:kern w:val="0"/>
          <w:sz w:val="26"/>
          <w:szCs w:val="26"/>
        </w:rPr>
        <w:t>にもかかわらず、前回と同じ数字に並んだということは、それだけ家計や経済に重大なダメージを与えている</w:t>
      </w:r>
      <w:r w:rsidR="008E70AE">
        <w:rPr>
          <w:rFonts w:asciiTheme="majorEastAsia" w:eastAsiaTheme="majorEastAsia" w:hAnsiTheme="majorEastAsia" w:cs="ヒラギノ明朝 ProN W3" w:hint="eastAsia"/>
          <w:kern w:val="0"/>
          <w:sz w:val="26"/>
          <w:szCs w:val="26"/>
        </w:rPr>
        <w:t>証拠です</w:t>
      </w:r>
      <w:r w:rsidR="008E70AE" w:rsidRPr="008E70AE">
        <w:rPr>
          <w:rFonts w:asciiTheme="majorEastAsia" w:eastAsiaTheme="majorEastAsia" w:hAnsiTheme="majorEastAsia" w:cs="ヒラギノ明朝 ProN W3" w:hint="eastAsia"/>
          <w:kern w:val="0"/>
          <w:sz w:val="26"/>
          <w:szCs w:val="26"/>
        </w:rPr>
        <w:t>。</w:t>
      </w:r>
    </w:p>
    <w:p w14:paraId="0E6D6F4C" w14:textId="26EC08E2" w:rsidR="008E70AE" w:rsidRPr="003F34D2" w:rsidRDefault="007D5610" w:rsidP="008E70AE">
      <w:pPr>
        <w:widowControl/>
        <w:autoSpaceDE w:val="0"/>
        <w:autoSpaceDN w:val="0"/>
        <w:adjustRightInd w:val="0"/>
        <w:jc w:val="left"/>
        <w:rPr>
          <w:rFonts w:asciiTheme="majorEastAsia" w:eastAsiaTheme="majorEastAsia" w:hAnsiTheme="majorEastAsia" w:cs="ヒラギノ明朝 ProN W3"/>
          <w:kern w:val="0"/>
          <w:sz w:val="26"/>
          <w:szCs w:val="26"/>
        </w:rPr>
      </w:pPr>
      <w:r>
        <w:rPr>
          <w:rFonts w:asciiTheme="majorEastAsia" w:eastAsiaTheme="majorEastAsia" w:hAnsiTheme="majorEastAsia" w:cs="ヒラギノ明朝 ProN W3" w:hint="eastAsia"/>
          <w:kern w:val="0"/>
          <w:sz w:val="26"/>
          <w:szCs w:val="26"/>
        </w:rPr>
        <w:t xml:space="preserve">　</w:t>
      </w:r>
      <w:r w:rsidR="008E70AE" w:rsidRPr="003F34D2">
        <w:rPr>
          <w:rFonts w:asciiTheme="majorEastAsia" w:eastAsiaTheme="majorEastAsia" w:hAnsiTheme="majorEastAsia" w:cs="ヒラギノ明朝 ProN W3" w:hint="eastAsia"/>
          <w:kern w:val="0"/>
          <w:sz w:val="26"/>
          <w:szCs w:val="26"/>
        </w:rPr>
        <w:t>そして、</w:t>
      </w:r>
      <w:r w:rsidR="006343F7">
        <w:rPr>
          <w:rFonts w:asciiTheme="majorEastAsia" w:eastAsiaTheme="majorEastAsia" w:hAnsiTheme="majorEastAsia" w:cs="ヒラギノ明朝 ProN W3" w:hint="eastAsia"/>
          <w:kern w:val="0"/>
          <w:sz w:val="26"/>
          <w:szCs w:val="26"/>
        </w:rPr>
        <w:t>何より</w:t>
      </w:r>
      <w:r w:rsidR="008E70AE" w:rsidRPr="003F34D2">
        <w:rPr>
          <w:rFonts w:asciiTheme="majorEastAsia" w:eastAsiaTheme="majorEastAsia" w:hAnsiTheme="majorEastAsia" w:cs="ヒラギノ明朝 ProN W3" w:hint="eastAsia"/>
          <w:kern w:val="0"/>
          <w:sz w:val="26"/>
          <w:szCs w:val="26"/>
        </w:rPr>
        <w:t>この数字が恐ろしいのは、これが新型コロナの影響を</w:t>
      </w:r>
      <w:r w:rsidR="000C3B68">
        <w:rPr>
          <w:rFonts w:asciiTheme="majorEastAsia" w:eastAsiaTheme="majorEastAsia" w:hAnsiTheme="majorEastAsia" w:cs="ヒラギノ明朝 ProN W3" w:hint="eastAsia"/>
          <w:kern w:val="0"/>
          <w:sz w:val="26"/>
          <w:szCs w:val="26"/>
        </w:rPr>
        <w:t>受ける前の数字</w:t>
      </w:r>
      <w:r w:rsidR="00241DC2">
        <w:rPr>
          <w:rFonts w:asciiTheme="majorEastAsia" w:eastAsiaTheme="majorEastAsia" w:hAnsiTheme="majorEastAsia" w:cs="ヒラギノ明朝 ProN W3" w:hint="eastAsia"/>
          <w:kern w:val="0"/>
          <w:sz w:val="26"/>
          <w:szCs w:val="26"/>
        </w:rPr>
        <w:t>だ</w:t>
      </w:r>
      <w:r w:rsidR="008E70AE" w:rsidRPr="003F34D2">
        <w:rPr>
          <w:rFonts w:asciiTheme="majorEastAsia" w:eastAsiaTheme="majorEastAsia" w:hAnsiTheme="majorEastAsia" w:cs="ヒラギノ明朝 ProN W3" w:hint="eastAsia"/>
          <w:kern w:val="0"/>
          <w:sz w:val="26"/>
          <w:szCs w:val="26"/>
        </w:rPr>
        <w:t>ということ</w:t>
      </w:r>
      <w:r w:rsidR="002D7BBF">
        <w:rPr>
          <w:rFonts w:asciiTheme="majorEastAsia" w:eastAsiaTheme="majorEastAsia" w:hAnsiTheme="majorEastAsia" w:cs="ヒラギノ明朝 ProN W3" w:hint="eastAsia"/>
          <w:kern w:val="0"/>
          <w:sz w:val="26"/>
          <w:szCs w:val="26"/>
        </w:rPr>
        <w:t>です</w:t>
      </w:r>
      <w:r w:rsidR="008E70AE" w:rsidRPr="003F34D2">
        <w:rPr>
          <w:rFonts w:asciiTheme="majorEastAsia" w:eastAsiaTheme="majorEastAsia" w:hAnsiTheme="majorEastAsia" w:cs="ヒラギノ明朝 ProN W3" w:hint="eastAsia"/>
          <w:kern w:val="0"/>
          <w:sz w:val="26"/>
          <w:szCs w:val="26"/>
        </w:rPr>
        <w:t>。</w:t>
      </w:r>
    </w:p>
    <w:p w14:paraId="471B8585" w14:textId="6CCB5F4F" w:rsidR="00292604" w:rsidRPr="003F34D2" w:rsidRDefault="00CC3995" w:rsidP="007A3D75">
      <w:pPr>
        <w:widowControl/>
        <w:autoSpaceDE w:val="0"/>
        <w:autoSpaceDN w:val="0"/>
        <w:adjustRightInd w:val="0"/>
        <w:jc w:val="left"/>
        <w:rPr>
          <w:rFonts w:asciiTheme="majorEastAsia" w:eastAsiaTheme="majorEastAsia" w:hAnsiTheme="majorEastAsia" w:cs="ヒラギノ明朝 ProN W3"/>
          <w:kern w:val="0"/>
          <w:sz w:val="26"/>
          <w:szCs w:val="26"/>
        </w:rPr>
      </w:pPr>
      <w:r>
        <w:rPr>
          <w:rFonts w:asciiTheme="majorEastAsia" w:eastAsiaTheme="majorEastAsia" w:hAnsiTheme="majorEastAsia" w:cs="ヒラギノ明朝 ProN W3" w:hint="eastAsia"/>
          <w:kern w:val="0"/>
          <w:sz w:val="26"/>
          <w:szCs w:val="26"/>
        </w:rPr>
        <w:t xml:space="preserve">　つまり、</w:t>
      </w:r>
      <w:r w:rsidR="00E72146">
        <w:rPr>
          <w:rFonts w:asciiTheme="majorEastAsia" w:eastAsiaTheme="majorEastAsia" w:hAnsiTheme="majorEastAsia" w:cs="ヒラギノ明朝 ProN W3" w:hint="eastAsia"/>
          <w:kern w:val="0"/>
          <w:sz w:val="26"/>
          <w:szCs w:val="26"/>
        </w:rPr>
        <w:t>ここまで</w:t>
      </w:r>
      <w:r w:rsidRPr="003F34D2">
        <w:rPr>
          <w:rFonts w:asciiTheme="majorEastAsia" w:eastAsiaTheme="majorEastAsia" w:hAnsiTheme="majorEastAsia" w:cs="ヒラギノ明朝 ProN W3" w:hint="eastAsia"/>
          <w:kern w:val="0"/>
          <w:sz w:val="26"/>
          <w:szCs w:val="26"/>
        </w:rPr>
        <w:t>日本経済</w:t>
      </w:r>
      <w:r w:rsidR="00861E4E">
        <w:rPr>
          <w:rFonts w:asciiTheme="majorEastAsia" w:eastAsiaTheme="majorEastAsia" w:hAnsiTheme="majorEastAsia" w:cs="ヒラギノ明朝 ProN W3" w:hint="eastAsia"/>
          <w:kern w:val="0"/>
          <w:sz w:val="26"/>
          <w:szCs w:val="26"/>
        </w:rPr>
        <w:t>を</w:t>
      </w:r>
      <w:r w:rsidRPr="003F34D2">
        <w:rPr>
          <w:rFonts w:asciiTheme="majorEastAsia" w:eastAsiaTheme="majorEastAsia" w:hAnsiTheme="majorEastAsia" w:cs="ヒラギノ明朝 ProN W3" w:hint="eastAsia"/>
          <w:kern w:val="0"/>
          <w:sz w:val="26"/>
          <w:szCs w:val="26"/>
        </w:rPr>
        <w:t>ガタガタに</w:t>
      </w:r>
      <w:r w:rsidR="00861E4E">
        <w:rPr>
          <w:rFonts w:asciiTheme="majorEastAsia" w:eastAsiaTheme="majorEastAsia" w:hAnsiTheme="majorEastAsia" w:cs="ヒラギノ明朝 ProN W3" w:hint="eastAsia"/>
          <w:kern w:val="0"/>
          <w:sz w:val="26"/>
          <w:szCs w:val="26"/>
        </w:rPr>
        <w:t>し</w:t>
      </w:r>
      <w:r w:rsidRPr="003F34D2">
        <w:rPr>
          <w:rFonts w:asciiTheme="majorEastAsia" w:eastAsiaTheme="majorEastAsia" w:hAnsiTheme="majorEastAsia" w:cs="ヒラギノ明朝 ProN W3" w:hint="eastAsia"/>
          <w:kern w:val="0"/>
          <w:sz w:val="26"/>
          <w:szCs w:val="26"/>
        </w:rPr>
        <w:t>ている</w:t>
      </w:r>
      <w:r w:rsidR="00D43F7E">
        <w:rPr>
          <w:rFonts w:asciiTheme="majorEastAsia" w:eastAsiaTheme="majorEastAsia" w:hAnsiTheme="majorEastAsia" w:cs="ヒラギノ明朝 ProN W3" w:hint="eastAsia"/>
          <w:kern w:val="0"/>
          <w:sz w:val="26"/>
          <w:szCs w:val="26"/>
        </w:rPr>
        <w:t>そもそもの</w:t>
      </w:r>
      <w:r w:rsidRPr="003F34D2">
        <w:rPr>
          <w:rFonts w:asciiTheme="majorEastAsia" w:eastAsiaTheme="majorEastAsia" w:hAnsiTheme="majorEastAsia" w:cs="ヒラギノ明朝 ProN W3" w:hint="eastAsia"/>
          <w:kern w:val="0"/>
          <w:sz w:val="26"/>
          <w:szCs w:val="26"/>
        </w:rPr>
        <w:t>原因</w:t>
      </w:r>
      <w:r w:rsidR="00BD511F">
        <w:rPr>
          <w:rFonts w:asciiTheme="majorEastAsia" w:eastAsiaTheme="majorEastAsia" w:hAnsiTheme="majorEastAsia" w:cs="ヒラギノ明朝 ProN W3" w:hint="eastAsia"/>
          <w:kern w:val="0"/>
          <w:sz w:val="26"/>
          <w:szCs w:val="26"/>
        </w:rPr>
        <w:t>は</w:t>
      </w:r>
      <w:r w:rsidRPr="003F34D2">
        <w:rPr>
          <w:rFonts w:asciiTheme="majorEastAsia" w:eastAsiaTheme="majorEastAsia" w:hAnsiTheme="majorEastAsia" w:cs="ヒラギノ明朝 ProN W3" w:hint="eastAsia"/>
          <w:kern w:val="0"/>
          <w:sz w:val="26"/>
          <w:szCs w:val="26"/>
        </w:rPr>
        <w:t>完全に消費増税</w:t>
      </w:r>
      <w:r w:rsidR="00BD511F">
        <w:rPr>
          <w:rFonts w:asciiTheme="majorEastAsia" w:eastAsiaTheme="majorEastAsia" w:hAnsiTheme="majorEastAsia" w:cs="ヒラギノ明朝 ProN W3" w:hint="eastAsia"/>
          <w:kern w:val="0"/>
          <w:sz w:val="26"/>
          <w:szCs w:val="26"/>
        </w:rPr>
        <w:t>である</w:t>
      </w:r>
      <w:r w:rsidR="002B3FE2">
        <w:rPr>
          <w:rFonts w:asciiTheme="majorEastAsia" w:eastAsiaTheme="majorEastAsia" w:hAnsiTheme="majorEastAsia" w:cs="ヒラギノ明朝 ProN W3" w:hint="eastAsia"/>
          <w:kern w:val="0"/>
          <w:sz w:val="26"/>
          <w:szCs w:val="26"/>
        </w:rPr>
        <w:t>ということです</w:t>
      </w:r>
      <w:r w:rsidRPr="003F34D2">
        <w:rPr>
          <w:rFonts w:asciiTheme="majorEastAsia" w:eastAsiaTheme="majorEastAsia" w:hAnsiTheme="majorEastAsia" w:cs="ヒラギノ明朝 ProN W3" w:hint="eastAsia"/>
          <w:kern w:val="0"/>
          <w:sz w:val="26"/>
          <w:szCs w:val="26"/>
        </w:rPr>
        <w:t>。</w:t>
      </w:r>
    </w:p>
    <w:p w14:paraId="4EC771F5" w14:textId="17BC393C" w:rsidR="00D10893" w:rsidRPr="003F34D2" w:rsidRDefault="00F24D00" w:rsidP="007A3D75">
      <w:pPr>
        <w:widowControl/>
        <w:autoSpaceDE w:val="0"/>
        <w:autoSpaceDN w:val="0"/>
        <w:adjustRightInd w:val="0"/>
        <w:jc w:val="left"/>
        <w:rPr>
          <w:rFonts w:asciiTheme="majorEastAsia" w:eastAsiaTheme="majorEastAsia" w:hAnsiTheme="majorEastAsia" w:cs="Osaka−等幅"/>
          <w:kern w:val="0"/>
          <w:sz w:val="26"/>
          <w:szCs w:val="26"/>
        </w:rPr>
      </w:pPr>
      <w:r w:rsidRPr="003F34D2">
        <w:rPr>
          <w:rFonts w:asciiTheme="majorEastAsia" w:eastAsiaTheme="majorEastAsia" w:hAnsiTheme="majorEastAsia" w:cs="ヒラギノ明朝 ProN W3" w:hint="eastAsia"/>
          <w:kern w:val="0"/>
          <w:sz w:val="26"/>
          <w:szCs w:val="26"/>
        </w:rPr>
        <w:t xml:space="preserve">　</w:t>
      </w:r>
      <w:r w:rsidR="004F730C">
        <w:rPr>
          <w:rFonts w:asciiTheme="majorEastAsia" w:eastAsiaTheme="majorEastAsia" w:hAnsiTheme="majorEastAsia" w:cs="ヒラギノ明朝 ProN W3" w:hint="eastAsia"/>
          <w:kern w:val="0"/>
          <w:sz w:val="26"/>
          <w:szCs w:val="26"/>
        </w:rPr>
        <w:t>しかし、</w:t>
      </w:r>
      <w:r w:rsidRPr="003F34D2">
        <w:rPr>
          <w:rFonts w:asciiTheme="majorEastAsia" w:eastAsiaTheme="majorEastAsia" w:hAnsiTheme="majorEastAsia" w:cs="ヒラギノ明朝 ProN W3" w:hint="eastAsia"/>
          <w:kern w:val="0"/>
          <w:sz w:val="26"/>
          <w:szCs w:val="26"/>
        </w:rPr>
        <w:t>安倍首相は消費増税によって</w:t>
      </w:r>
      <w:r w:rsidR="00704FEA" w:rsidRPr="003F34D2">
        <w:rPr>
          <w:rFonts w:asciiTheme="majorEastAsia" w:eastAsiaTheme="majorEastAsia" w:hAnsiTheme="majorEastAsia" w:cs="ヒラギノ明朝 ProN W3" w:hint="eastAsia"/>
          <w:kern w:val="0"/>
          <w:sz w:val="26"/>
          <w:szCs w:val="26"/>
        </w:rPr>
        <w:t>日本経済がいま東日本大震災以上のダメージを受け</w:t>
      </w:r>
      <w:r w:rsidR="00704FEA">
        <w:rPr>
          <w:rFonts w:asciiTheme="majorEastAsia" w:eastAsiaTheme="majorEastAsia" w:hAnsiTheme="majorEastAsia" w:cs="ヒラギノ明朝 ProN W3" w:hint="eastAsia"/>
          <w:kern w:val="0"/>
          <w:sz w:val="26"/>
          <w:szCs w:val="26"/>
        </w:rPr>
        <w:t>、</w:t>
      </w:r>
      <w:r w:rsidRPr="003F34D2">
        <w:rPr>
          <w:rFonts w:asciiTheme="majorEastAsia" w:eastAsiaTheme="majorEastAsia" w:hAnsiTheme="majorEastAsia" w:cs="ヒラギノ明朝 ProN W3" w:hint="eastAsia"/>
          <w:kern w:val="0"/>
          <w:sz w:val="26"/>
          <w:szCs w:val="26"/>
        </w:rPr>
        <w:t>国民生活が土台からボロボロになっていることを認めようとせず、</w:t>
      </w:r>
      <w:r w:rsidR="00704FEA" w:rsidRPr="003F34D2">
        <w:rPr>
          <w:rFonts w:asciiTheme="majorEastAsia" w:eastAsiaTheme="majorEastAsia" w:hAnsiTheme="majorEastAsia" w:cs="ヒラギノ明朝 ProN W3" w:hint="eastAsia"/>
          <w:kern w:val="0"/>
          <w:sz w:val="26"/>
          <w:szCs w:val="26"/>
        </w:rPr>
        <w:t>「今後とも内需主導の緩やかな回復が継続していく」と言い</w:t>
      </w:r>
      <w:r w:rsidR="00704FEA">
        <w:rPr>
          <w:rFonts w:asciiTheme="majorEastAsia" w:eastAsiaTheme="majorEastAsia" w:hAnsiTheme="majorEastAsia" w:cs="ヒラギノ明朝 ProN W3" w:hint="eastAsia"/>
          <w:kern w:val="0"/>
          <w:sz w:val="26"/>
          <w:szCs w:val="26"/>
        </w:rPr>
        <w:t>放ち</w:t>
      </w:r>
      <w:r w:rsidR="00704FEA" w:rsidRPr="003F34D2">
        <w:rPr>
          <w:rFonts w:asciiTheme="majorEastAsia" w:eastAsiaTheme="majorEastAsia" w:hAnsiTheme="majorEastAsia" w:cs="ヒラギノ明朝 ProN W3" w:hint="eastAsia"/>
          <w:kern w:val="0"/>
          <w:sz w:val="26"/>
          <w:szCs w:val="26"/>
        </w:rPr>
        <w:t>、「今般の新型コロナウイルス感染症が経済に与える影響をしっかりと見極めていく」（</w:t>
      </w:r>
      <w:r w:rsidR="00704FEA" w:rsidRPr="003F34D2">
        <w:rPr>
          <w:rFonts w:asciiTheme="majorEastAsia" w:eastAsiaTheme="majorEastAsia" w:hAnsiTheme="majorEastAsia" w:cs="ヒラギノ明朝 ProN W3"/>
          <w:kern w:val="0"/>
          <w:sz w:val="26"/>
          <w:szCs w:val="26"/>
        </w:rPr>
        <w:t>2</w:t>
      </w:r>
      <w:r w:rsidR="00704FEA" w:rsidRPr="003F34D2">
        <w:rPr>
          <w:rFonts w:asciiTheme="majorEastAsia" w:eastAsiaTheme="majorEastAsia" w:hAnsiTheme="majorEastAsia" w:cs="ヒラギノ明朝 ProN W3" w:hint="eastAsia"/>
          <w:kern w:val="0"/>
          <w:sz w:val="26"/>
          <w:szCs w:val="26"/>
        </w:rPr>
        <w:t>月</w:t>
      </w:r>
      <w:r w:rsidR="00704FEA" w:rsidRPr="003F34D2">
        <w:rPr>
          <w:rFonts w:asciiTheme="majorEastAsia" w:eastAsiaTheme="majorEastAsia" w:hAnsiTheme="majorEastAsia" w:cs="ヒラギノ明朝 ProN W3"/>
          <w:kern w:val="0"/>
          <w:sz w:val="26"/>
          <w:szCs w:val="26"/>
        </w:rPr>
        <w:t>17</w:t>
      </w:r>
      <w:r w:rsidR="00704FEA" w:rsidRPr="003F34D2">
        <w:rPr>
          <w:rFonts w:asciiTheme="majorEastAsia" w:eastAsiaTheme="majorEastAsia" w:hAnsiTheme="majorEastAsia" w:cs="ヒラギノ明朝 ProN W3" w:hint="eastAsia"/>
          <w:kern w:val="0"/>
          <w:sz w:val="26"/>
          <w:szCs w:val="26"/>
        </w:rPr>
        <w:t>日衆院予算委員会）</w:t>
      </w:r>
      <w:r w:rsidR="006823EF">
        <w:rPr>
          <w:rFonts w:asciiTheme="majorEastAsia" w:eastAsiaTheme="majorEastAsia" w:hAnsiTheme="majorEastAsia" w:cs="ヒラギノ明朝 ProN W3" w:hint="eastAsia"/>
          <w:kern w:val="0"/>
          <w:sz w:val="26"/>
          <w:szCs w:val="26"/>
        </w:rPr>
        <w:t>として、</w:t>
      </w:r>
      <w:r w:rsidRPr="003F34D2">
        <w:rPr>
          <w:rFonts w:asciiTheme="majorEastAsia" w:eastAsiaTheme="majorEastAsia" w:hAnsiTheme="majorEastAsia" w:cs="ヒラギノ明朝 ProN W3" w:hint="eastAsia"/>
          <w:kern w:val="0"/>
          <w:sz w:val="26"/>
          <w:szCs w:val="26"/>
        </w:rPr>
        <w:t>消費増税による打撃という政策の失敗の責任を、新型コロナに転嫁</w:t>
      </w:r>
      <w:r w:rsidR="006823EF">
        <w:rPr>
          <w:rFonts w:asciiTheme="majorEastAsia" w:eastAsiaTheme="majorEastAsia" w:hAnsiTheme="majorEastAsia" w:cs="ヒラギノ明朝 ProN W3" w:hint="eastAsia"/>
          <w:kern w:val="0"/>
          <w:sz w:val="26"/>
          <w:szCs w:val="26"/>
        </w:rPr>
        <w:t>しようとしています</w:t>
      </w:r>
      <w:r w:rsidRPr="003F34D2">
        <w:rPr>
          <w:rFonts w:asciiTheme="majorEastAsia" w:eastAsiaTheme="majorEastAsia" w:hAnsiTheme="majorEastAsia" w:cs="ヒラギノ明朝 ProN W3" w:hint="eastAsia"/>
          <w:kern w:val="0"/>
          <w:sz w:val="26"/>
          <w:szCs w:val="26"/>
        </w:rPr>
        <w:t>。</w:t>
      </w:r>
    </w:p>
    <w:p w14:paraId="38CFDC14" w14:textId="40F4C93C" w:rsidR="00902791" w:rsidRPr="003F34D2" w:rsidRDefault="00D10893" w:rsidP="00D10893">
      <w:pPr>
        <w:widowControl/>
        <w:autoSpaceDE w:val="0"/>
        <w:autoSpaceDN w:val="0"/>
        <w:adjustRightInd w:val="0"/>
        <w:jc w:val="left"/>
        <w:rPr>
          <w:rFonts w:asciiTheme="majorEastAsia" w:eastAsiaTheme="majorEastAsia" w:hAnsiTheme="majorEastAsia" w:cs="Osaka−等幅"/>
          <w:kern w:val="0"/>
          <w:sz w:val="26"/>
          <w:szCs w:val="26"/>
        </w:rPr>
      </w:pPr>
      <w:r w:rsidRPr="003F34D2">
        <w:rPr>
          <w:rFonts w:asciiTheme="majorEastAsia" w:eastAsiaTheme="majorEastAsia" w:hAnsiTheme="majorEastAsia" w:cs="Osaka−等幅" w:hint="eastAsia"/>
          <w:kern w:val="0"/>
          <w:sz w:val="26"/>
          <w:szCs w:val="26"/>
        </w:rPr>
        <w:t xml:space="preserve">　</w:t>
      </w:r>
      <w:r w:rsidR="00902791" w:rsidRPr="003F34D2">
        <w:rPr>
          <w:rFonts w:asciiTheme="majorEastAsia" w:eastAsiaTheme="majorEastAsia" w:hAnsiTheme="majorEastAsia" w:cs="Osaka−等幅" w:hint="eastAsia"/>
          <w:kern w:val="0"/>
          <w:sz w:val="26"/>
          <w:szCs w:val="26"/>
        </w:rPr>
        <w:t>新型コロナの感染拡大や自粛要請などによる雇用・所得の縮小、企業倒産の増大、中小零細企業の売り上げ落ち込みなど、深刻な国民生活の危機がうまれる中、感染拡大から国民の命と健康を守ることに最大の力を注ぎつつ、この経済危機からどうやって国民生活を防っていくか、政治の責任が厳しく問われています。</w:t>
      </w:r>
    </w:p>
    <w:p w14:paraId="37B9EA6C" w14:textId="0142395C" w:rsidR="005873B6" w:rsidRPr="003F34D2" w:rsidRDefault="007410D7" w:rsidP="005873B6">
      <w:pPr>
        <w:widowControl/>
        <w:autoSpaceDE w:val="0"/>
        <w:autoSpaceDN w:val="0"/>
        <w:adjustRightInd w:val="0"/>
        <w:jc w:val="left"/>
        <w:rPr>
          <w:rFonts w:asciiTheme="majorEastAsia" w:eastAsiaTheme="majorEastAsia" w:hAnsiTheme="majorEastAsia" w:cs="Osaka−等幅"/>
          <w:kern w:val="0"/>
          <w:sz w:val="26"/>
          <w:szCs w:val="26"/>
        </w:rPr>
      </w:pPr>
      <w:r w:rsidRPr="003F34D2">
        <w:rPr>
          <w:rFonts w:asciiTheme="majorEastAsia" w:eastAsiaTheme="majorEastAsia" w:hAnsiTheme="majorEastAsia" w:cs="Osaka−等幅" w:hint="eastAsia"/>
          <w:kern w:val="0"/>
          <w:sz w:val="26"/>
          <w:szCs w:val="26"/>
        </w:rPr>
        <w:t xml:space="preserve">　いま必要なことは、</w:t>
      </w:r>
      <w:r w:rsidR="00C61508" w:rsidRPr="003F34D2">
        <w:rPr>
          <w:rFonts w:asciiTheme="majorEastAsia" w:eastAsiaTheme="majorEastAsia" w:hAnsiTheme="majorEastAsia" w:cs="Osaka−等幅" w:hint="eastAsia"/>
          <w:kern w:val="0"/>
          <w:sz w:val="26"/>
          <w:szCs w:val="26"/>
        </w:rPr>
        <w:t>内需を支えることと同時に、中小企業と国民負担の具体的に軽減することです。</w:t>
      </w:r>
      <w:r w:rsidR="00902791" w:rsidRPr="003F34D2">
        <w:rPr>
          <w:rFonts w:asciiTheme="majorEastAsia" w:eastAsiaTheme="majorEastAsia" w:hAnsiTheme="majorEastAsia" w:cs="Osaka−等幅" w:hint="eastAsia"/>
          <w:kern w:val="0"/>
          <w:sz w:val="26"/>
          <w:szCs w:val="26"/>
        </w:rPr>
        <w:t>消費税減税は、新型コロナ対策として</w:t>
      </w:r>
      <w:r w:rsidR="0099780A" w:rsidRPr="003F34D2">
        <w:rPr>
          <w:rFonts w:asciiTheme="majorEastAsia" w:eastAsiaTheme="majorEastAsia" w:hAnsiTheme="majorEastAsia" w:cs="Osaka−等幅" w:hint="eastAsia"/>
          <w:kern w:val="0"/>
          <w:sz w:val="26"/>
          <w:szCs w:val="26"/>
        </w:rPr>
        <w:t>現金給付と同じような効果を持ち、しかも所得の低い人ほど恩恵が及ぶ</w:t>
      </w:r>
      <w:r w:rsidR="00902791" w:rsidRPr="003F34D2">
        <w:rPr>
          <w:rFonts w:asciiTheme="majorEastAsia" w:eastAsiaTheme="majorEastAsia" w:hAnsiTheme="majorEastAsia" w:cs="Osaka−等幅" w:hint="eastAsia"/>
          <w:kern w:val="0"/>
          <w:sz w:val="26"/>
          <w:szCs w:val="26"/>
        </w:rPr>
        <w:t>非常に経済効果の高いものです。</w:t>
      </w:r>
    </w:p>
    <w:p w14:paraId="6E9C986C" w14:textId="77777777" w:rsidR="0099780A" w:rsidRPr="003F34D2" w:rsidRDefault="0099780A" w:rsidP="005873B6">
      <w:pPr>
        <w:widowControl/>
        <w:autoSpaceDE w:val="0"/>
        <w:autoSpaceDN w:val="0"/>
        <w:adjustRightInd w:val="0"/>
        <w:jc w:val="left"/>
        <w:rPr>
          <w:rFonts w:asciiTheme="majorEastAsia" w:eastAsiaTheme="majorEastAsia" w:hAnsiTheme="majorEastAsia" w:cs="Osaka−等幅"/>
          <w:kern w:val="0"/>
          <w:sz w:val="26"/>
          <w:szCs w:val="26"/>
        </w:rPr>
      </w:pPr>
    </w:p>
    <w:p w14:paraId="75C9BAF8" w14:textId="77777777" w:rsidR="00EC4D12" w:rsidRPr="006823EF" w:rsidRDefault="00EC4D12" w:rsidP="00EC4D12">
      <w:pPr>
        <w:widowControl/>
        <w:autoSpaceDE w:val="0"/>
        <w:autoSpaceDN w:val="0"/>
        <w:adjustRightInd w:val="0"/>
        <w:jc w:val="left"/>
        <w:rPr>
          <w:rFonts w:asciiTheme="majorEastAsia" w:eastAsiaTheme="majorEastAsia" w:hAnsiTheme="majorEastAsia" w:cs="ヒラギノ明朝 ProN W3"/>
          <w:kern w:val="0"/>
          <w:sz w:val="26"/>
          <w:szCs w:val="26"/>
        </w:rPr>
      </w:pPr>
    </w:p>
    <w:p w14:paraId="5716A07F" w14:textId="77777777" w:rsidR="00EC4D12" w:rsidRPr="003F34D2" w:rsidRDefault="00EC4D12" w:rsidP="00EC4D12">
      <w:pPr>
        <w:widowControl/>
        <w:autoSpaceDE w:val="0"/>
        <w:autoSpaceDN w:val="0"/>
        <w:adjustRightInd w:val="0"/>
        <w:jc w:val="left"/>
        <w:rPr>
          <w:rFonts w:asciiTheme="majorEastAsia" w:eastAsiaTheme="majorEastAsia" w:hAnsiTheme="majorEastAsia" w:cs="Osaka−等幅"/>
          <w:kern w:val="0"/>
          <w:sz w:val="26"/>
          <w:szCs w:val="26"/>
        </w:rPr>
      </w:pPr>
      <w:r w:rsidRPr="003F34D2">
        <w:rPr>
          <w:rFonts w:asciiTheme="majorEastAsia" w:eastAsiaTheme="majorEastAsia" w:hAnsiTheme="majorEastAsia" w:cs="Osaka−等幅"/>
          <w:kern w:val="0"/>
          <w:sz w:val="26"/>
          <w:szCs w:val="26"/>
        </w:rPr>
        <w:lastRenderedPageBreak/>
        <w:t xml:space="preserve"> </w:t>
      </w:r>
      <w:r w:rsidRPr="003F34D2">
        <w:rPr>
          <w:rFonts w:asciiTheme="majorEastAsia" w:eastAsiaTheme="majorEastAsia" w:hAnsiTheme="majorEastAsia" w:cs="Osaka−等幅" w:hint="eastAsia"/>
          <w:kern w:val="0"/>
          <w:sz w:val="26"/>
          <w:szCs w:val="26"/>
        </w:rPr>
        <w:t>それもリーマン・ショックの時などと違って金融面だけではなく、需要の激減と生産の停滞が重なり、実体経済そのものが深刻な危機にさらされていることは重大です。</w:t>
      </w:r>
    </w:p>
    <w:p w14:paraId="7A183550" w14:textId="77777777" w:rsidR="005873B6" w:rsidRPr="003F34D2" w:rsidRDefault="005873B6" w:rsidP="005873B6">
      <w:pPr>
        <w:widowControl/>
        <w:autoSpaceDE w:val="0"/>
        <w:autoSpaceDN w:val="0"/>
        <w:adjustRightInd w:val="0"/>
        <w:jc w:val="left"/>
        <w:rPr>
          <w:rFonts w:asciiTheme="majorEastAsia" w:eastAsiaTheme="majorEastAsia" w:hAnsiTheme="majorEastAsia" w:cs="Osaka−等幅"/>
          <w:kern w:val="0"/>
          <w:sz w:val="26"/>
          <w:szCs w:val="26"/>
        </w:rPr>
      </w:pPr>
    </w:p>
    <w:p w14:paraId="5617652D" w14:textId="315E82B8" w:rsidR="005873B6" w:rsidRPr="00EB16D6" w:rsidRDefault="00ED376A" w:rsidP="005873B6">
      <w:pPr>
        <w:widowControl/>
        <w:autoSpaceDE w:val="0"/>
        <w:autoSpaceDN w:val="0"/>
        <w:adjustRightInd w:val="0"/>
        <w:jc w:val="left"/>
        <w:rPr>
          <w:rFonts w:asciiTheme="majorEastAsia" w:eastAsiaTheme="majorEastAsia" w:hAnsiTheme="majorEastAsia" w:cs="ヒラギノ明朝 ProN W3"/>
          <w:kern w:val="0"/>
          <w:sz w:val="26"/>
          <w:szCs w:val="26"/>
        </w:rPr>
      </w:pPr>
      <w:r w:rsidRPr="003F34D2">
        <w:rPr>
          <w:rFonts w:asciiTheme="majorEastAsia" w:eastAsiaTheme="majorEastAsia" w:hAnsiTheme="majorEastAsia" w:cs="Osaka−等幅" w:hint="eastAsia"/>
          <w:kern w:val="0"/>
          <w:sz w:val="26"/>
          <w:szCs w:val="26"/>
        </w:rPr>
        <w:t xml:space="preserve">　安倍首相は</w:t>
      </w:r>
      <w:r w:rsidRPr="003F34D2">
        <w:rPr>
          <w:rFonts w:asciiTheme="majorEastAsia" w:eastAsiaTheme="majorEastAsia" w:hAnsiTheme="majorEastAsia" w:cs="Osaka−等幅"/>
          <w:kern w:val="0"/>
          <w:sz w:val="26"/>
          <w:szCs w:val="26"/>
        </w:rPr>
        <w:t>10%</w:t>
      </w:r>
      <w:r w:rsidRPr="003F34D2">
        <w:rPr>
          <w:rFonts w:asciiTheme="majorEastAsia" w:eastAsiaTheme="majorEastAsia" w:hAnsiTheme="majorEastAsia" w:cs="Osaka−等幅" w:hint="eastAsia"/>
          <w:kern w:val="0"/>
          <w:sz w:val="26"/>
          <w:szCs w:val="26"/>
        </w:rPr>
        <w:t>増税前、</w:t>
      </w:r>
      <w:r w:rsidR="005873B6" w:rsidRPr="003F34D2">
        <w:rPr>
          <w:rFonts w:asciiTheme="majorEastAsia" w:eastAsiaTheme="majorEastAsia" w:hAnsiTheme="majorEastAsia" w:cs="Osaka−等幅" w:hint="eastAsia"/>
          <w:kern w:val="0"/>
          <w:sz w:val="26"/>
          <w:szCs w:val="26"/>
        </w:rPr>
        <w:t>「リーマンショック級の出来事がないかぎり、予定通り引き上げを行う」と説明して</w:t>
      </w:r>
      <w:r w:rsidRPr="003F34D2">
        <w:rPr>
          <w:rFonts w:asciiTheme="majorEastAsia" w:eastAsiaTheme="majorEastAsia" w:hAnsiTheme="majorEastAsia" w:cs="Osaka−等幅" w:hint="eastAsia"/>
          <w:kern w:val="0"/>
          <w:sz w:val="26"/>
          <w:szCs w:val="26"/>
        </w:rPr>
        <w:t>増税を強行しましたが、</w:t>
      </w:r>
      <w:r w:rsidR="00292604">
        <w:rPr>
          <w:rFonts w:asciiTheme="majorEastAsia" w:eastAsiaTheme="majorEastAsia" w:hAnsiTheme="majorEastAsia" w:cs="Osaka−等幅" w:hint="eastAsia"/>
          <w:kern w:val="0"/>
          <w:sz w:val="26"/>
          <w:szCs w:val="26"/>
        </w:rPr>
        <w:t>いま、</w:t>
      </w:r>
      <w:r w:rsidR="00292604" w:rsidRPr="003F34D2">
        <w:rPr>
          <w:rFonts w:asciiTheme="majorEastAsia" w:eastAsiaTheme="majorEastAsia" w:hAnsiTheme="majorEastAsia" w:cs="ヒラギノ明朝 ProN W3" w:hint="eastAsia"/>
          <w:kern w:val="0"/>
          <w:sz w:val="26"/>
          <w:szCs w:val="26"/>
        </w:rPr>
        <w:t>経済協力開発機構（</w:t>
      </w:r>
      <w:r w:rsidR="00292604" w:rsidRPr="003F34D2">
        <w:rPr>
          <w:rFonts w:asciiTheme="majorEastAsia" w:eastAsiaTheme="majorEastAsia" w:hAnsiTheme="majorEastAsia" w:cs="ヒラギノ明朝 ProN W3"/>
          <w:kern w:val="0"/>
          <w:sz w:val="26"/>
          <w:szCs w:val="26"/>
        </w:rPr>
        <w:t>OECD</w:t>
      </w:r>
      <w:r w:rsidR="00292604" w:rsidRPr="003F34D2">
        <w:rPr>
          <w:rFonts w:asciiTheme="majorEastAsia" w:eastAsiaTheme="majorEastAsia" w:hAnsiTheme="majorEastAsia" w:cs="ヒラギノ明朝 ProN W3" w:hint="eastAsia"/>
          <w:kern w:val="0"/>
          <w:sz w:val="26"/>
          <w:szCs w:val="26"/>
        </w:rPr>
        <w:t>）も「世界経済はリーマンショック以来最大の危機に直面している」と警告</w:t>
      </w:r>
      <w:r w:rsidR="00292604">
        <w:rPr>
          <w:rFonts w:asciiTheme="majorEastAsia" w:eastAsiaTheme="majorEastAsia" w:hAnsiTheme="majorEastAsia" w:cs="ヒラギノ明朝 ProN W3" w:hint="eastAsia"/>
          <w:kern w:val="0"/>
          <w:sz w:val="26"/>
          <w:szCs w:val="26"/>
        </w:rPr>
        <w:t>し</w:t>
      </w:r>
      <w:r w:rsidR="00BC05E2">
        <w:rPr>
          <w:rFonts w:asciiTheme="majorEastAsia" w:eastAsiaTheme="majorEastAsia" w:hAnsiTheme="majorEastAsia" w:cs="ヒラギノ明朝 ProN W3" w:hint="eastAsia"/>
          <w:kern w:val="0"/>
          <w:sz w:val="26"/>
          <w:szCs w:val="26"/>
        </w:rPr>
        <w:t>ており</w:t>
      </w:r>
      <w:r w:rsidR="00EB16D6">
        <w:rPr>
          <w:rFonts w:asciiTheme="majorEastAsia" w:eastAsiaTheme="majorEastAsia" w:hAnsiTheme="majorEastAsia" w:cs="ヒラギノ明朝 ProN W3" w:hint="eastAsia"/>
          <w:kern w:val="0"/>
          <w:sz w:val="26"/>
          <w:szCs w:val="26"/>
        </w:rPr>
        <w:t>、</w:t>
      </w:r>
      <w:r w:rsidR="00EB16D6">
        <w:rPr>
          <w:rFonts w:asciiTheme="majorEastAsia" w:eastAsiaTheme="majorEastAsia" w:hAnsiTheme="majorEastAsia" w:cs="Osaka−等幅" w:hint="eastAsia"/>
          <w:kern w:val="0"/>
          <w:sz w:val="26"/>
          <w:szCs w:val="26"/>
        </w:rPr>
        <w:t>首相も</w:t>
      </w:r>
      <w:r w:rsidRPr="003F34D2">
        <w:rPr>
          <w:rFonts w:asciiTheme="majorEastAsia" w:eastAsiaTheme="majorEastAsia" w:hAnsiTheme="majorEastAsia" w:cs="Osaka−等幅" w:hint="eastAsia"/>
          <w:kern w:val="0"/>
          <w:sz w:val="26"/>
          <w:szCs w:val="26"/>
        </w:rPr>
        <w:t>新型コロナの経済対策を</w:t>
      </w:r>
      <w:r w:rsidR="00C05A76" w:rsidRPr="003F34D2">
        <w:rPr>
          <w:rFonts w:asciiTheme="majorEastAsia" w:eastAsiaTheme="majorEastAsia" w:hAnsiTheme="majorEastAsia" w:cs="Osaka−等幅" w:hint="eastAsia"/>
          <w:kern w:val="0"/>
          <w:sz w:val="26"/>
          <w:szCs w:val="26"/>
        </w:rPr>
        <w:t>「</w:t>
      </w:r>
      <w:r w:rsidR="005873B6" w:rsidRPr="003F34D2">
        <w:rPr>
          <w:rFonts w:asciiTheme="majorEastAsia" w:eastAsiaTheme="majorEastAsia" w:hAnsiTheme="majorEastAsia" w:cs="Osaka−等幅" w:hint="eastAsia"/>
          <w:kern w:val="0"/>
          <w:sz w:val="26"/>
          <w:szCs w:val="26"/>
        </w:rPr>
        <w:t>リーマンショック</w:t>
      </w:r>
      <w:r w:rsidR="00C05A76" w:rsidRPr="003F34D2">
        <w:rPr>
          <w:rFonts w:asciiTheme="majorEastAsia" w:eastAsiaTheme="majorEastAsia" w:hAnsiTheme="majorEastAsia" w:cs="Osaka−等幅" w:hint="eastAsia"/>
          <w:kern w:val="0"/>
          <w:sz w:val="26"/>
          <w:szCs w:val="26"/>
        </w:rPr>
        <w:t>の規模を上回る」としています。リーマンショック以上の出来事が起きた今、</w:t>
      </w:r>
      <w:r w:rsidR="005873B6" w:rsidRPr="003F34D2">
        <w:rPr>
          <w:rFonts w:asciiTheme="majorEastAsia" w:eastAsiaTheme="majorEastAsia" w:hAnsiTheme="majorEastAsia" w:cs="Osaka−等幅" w:hint="eastAsia"/>
          <w:kern w:val="0"/>
          <w:sz w:val="26"/>
          <w:szCs w:val="26"/>
        </w:rPr>
        <w:t>消費税率の引き下げに踏み切ることは当然です。</w:t>
      </w:r>
    </w:p>
    <w:p w14:paraId="58466580" w14:textId="67353BF9" w:rsidR="00BC05E2" w:rsidRDefault="005873B6" w:rsidP="00BC05E2">
      <w:pPr>
        <w:widowControl/>
        <w:autoSpaceDE w:val="0"/>
        <w:autoSpaceDN w:val="0"/>
        <w:adjustRightInd w:val="0"/>
        <w:jc w:val="left"/>
        <w:rPr>
          <w:rFonts w:asciiTheme="majorEastAsia" w:eastAsiaTheme="majorEastAsia" w:hAnsiTheme="majorEastAsia" w:cs="Osaka−等幅"/>
          <w:kern w:val="0"/>
          <w:sz w:val="26"/>
          <w:szCs w:val="26"/>
        </w:rPr>
      </w:pPr>
      <w:r w:rsidRPr="003F34D2">
        <w:rPr>
          <w:rFonts w:asciiTheme="majorEastAsia" w:eastAsiaTheme="majorEastAsia" w:hAnsiTheme="majorEastAsia" w:cs="Osaka−等幅" w:hint="eastAsia"/>
          <w:kern w:val="0"/>
          <w:sz w:val="26"/>
          <w:szCs w:val="26"/>
        </w:rPr>
        <w:t xml:space="preserve">　食料</w:t>
      </w:r>
      <w:r w:rsidR="006B1913" w:rsidRPr="003F34D2">
        <w:rPr>
          <w:rFonts w:asciiTheme="majorEastAsia" w:eastAsiaTheme="majorEastAsia" w:hAnsiTheme="majorEastAsia" w:cs="Osaka−等幅" w:hint="eastAsia"/>
          <w:kern w:val="0"/>
          <w:sz w:val="26"/>
          <w:szCs w:val="26"/>
        </w:rPr>
        <w:t>を</w:t>
      </w:r>
      <w:r w:rsidRPr="003F34D2">
        <w:rPr>
          <w:rFonts w:asciiTheme="majorEastAsia" w:eastAsiaTheme="majorEastAsia" w:hAnsiTheme="majorEastAsia" w:cs="Osaka−等幅" w:hint="eastAsia"/>
          <w:kern w:val="0"/>
          <w:sz w:val="26"/>
          <w:szCs w:val="26"/>
        </w:rPr>
        <w:t>はじめ</w:t>
      </w:r>
      <w:r w:rsidR="006B1913" w:rsidRPr="003F34D2">
        <w:rPr>
          <w:rFonts w:asciiTheme="majorEastAsia" w:eastAsiaTheme="majorEastAsia" w:hAnsiTheme="majorEastAsia" w:cs="Osaka−等幅" w:hint="eastAsia"/>
          <w:kern w:val="0"/>
          <w:sz w:val="26"/>
          <w:szCs w:val="26"/>
        </w:rPr>
        <w:t>とする</w:t>
      </w:r>
      <w:r w:rsidRPr="003F34D2">
        <w:rPr>
          <w:rFonts w:asciiTheme="majorEastAsia" w:eastAsiaTheme="majorEastAsia" w:hAnsiTheme="majorEastAsia" w:cs="Osaka−等幅" w:hint="eastAsia"/>
          <w:kern w:val="0"/>
          <w:sz w:val="26"/>
          <w:szCs w:val="26"/>
        </w:rPr>
        <w:t>生活必需品はどんな時期にも購入する</w:t>
      </w:r>
      <w:r w:rsidR="00880DAD" w:rsidRPr="003F34D2">
        <w:rPr>
          <w:rFonts w:asciiTheme="majorEastAsia" w:eastAsiaTheme="majorEastAsia" w:hAnsiTheme="majorEastAsia" w:cs="Osaka−等幅" w:hint="eastAsia"/>
          <w:kern w:val="0"/>
          <w:sz w:val="26"/>
          <w:szCs w:val="26"/>
        </w:rPr>
        <w:t>必要不可欠な</w:t>
      </w:r>
      <w:r w:rsidR="00890AE7" w:rsidRPr="003F34D2">
        <w:rPr>
          <w:rFonts w:asciiTheme="majorEastAsia" w:eastAsiaTheme="majorEastAsia" w:hAnsiTheme="majorEastAsia" w:cs="Osaka−等幅" w:hint="eastAsia"/>
          <w:kern w:val="0"/>
          <w:sz w:val="26"/>
          <w:szCs w:val="26"/>
        </w:rPr>
        <w:t>も</w:t>
      </w:r>
      <w:r w:rsidR="0093296A">
        <w:rPr>
          <w:rFonts w:asciiTheme="majorEastAsia" w:eastAsiaTheme="majorEastAsia" w:hAnsiTheme="majorEastAsia" w:cs="Osaka−等幅" w:hint="eastAsia"/>
          <w:kern w:val="0"/>
          <w:sz w:val="26"/>
          <w:szCs w:val="26"/>
        </w:rPr>
        <w:t>ので、</w:t>
      </w:r>
      <w:r w:rsidR="007410D7" w:rsidRPr="003F34D2">
        <w:rPr>
          <w:rFonts w:asciiTheme="majorEastAsia" w:eastAsiaTheme="majorEastAsia" w:hAnsiTheme="majorEastAsia" w:cs="Osaka−等幅" w:hint="eastAsia"/>
          <w:kern w:val="0"/>
          <w:sz w:val="26"/>
          <w:szCs w:val="26"/>
        </w:rPr>
        <w:t>消費税の減税は</w:t>
      </w:r>
      <w:r w:rsidRPr="003F34D2">
        <w:rPr>
          <w:rFonts w:asciiTheme="majorEastAsia" w:eastAsiaTheme="majorEastAsia" w:hAnsiTheme="majorEastAsia" w:cs="Osaka−等幅" w:hint="eastAsia"/>
          <w:kern w:val="0"/>
          <w:sz w:val="26"/>
          <w:szCs w:val="26"/>
        </w:rPr>
        <w:t>所得の少ない人ほど手厚くなる重要な生活支援策となります。さらに、新型コロナ感染が終息に向かう時期には消費喚起、需要拡大効果となります。</w:t>
      </w:r>
      <w:r w:rsidR="00BC05E2" w:rsidRPr="003F34D2">
        <w:rPr>
          <w:rFonts w:asciiTheme="majorEastAsia" w:eastAsiaTheme="majorEastAsia" w:hAnsiTheme="majorEastAsia" w:cs="Osaka−等幅" w:hint="eastAsia"/>
          <w:kern w:val="0"/>
          <w:sz w:val="26"/>
          <w:szCs w:val="26"/>
        </w:rPr>
        <w:t xml:space="preserve">　</w:t>
      </w:r>
    </w:p>
    <w:p w14:paraId="0C5A7832" w14:textId="542D19D6" w:rsidR="005873B6" w:rsidRPr="003F34D2" w:rsidRDefault="00BC05E2" w:rsidP="00FD32EB">
      <w:pPr>
        <w:widowControl/>
        <w:autoSpaceDE w:val="0"/>
        <w:autoSpaceDN w:val="0"/>
        <w:adjustRightInd w:val="0"/>
        <w:jc w:val="left"/>
        <w:rPr>
          <w:rFonts w:asciiTheme="majorEastAsia" w:eastAsiaTheme="majorEastAsia" w:hAnsiTheme="majorEastAsia" w:cs="Osaka−等幅"/>
          <w:kern w:val="0"/>
          <w:sz w:val="26"/>
          <w:szCs w:val="26"/>
        </w:rPr>
      </w:pPr>
      <w:r>
        <w:rPr>
          <w:rFonts w:asciiTheme="majorEastAsia" w:eastAsiaTheme="majorEastAsia" w:hAnsiTheme="majorEastAsia" w:cs="Osaka−等幅" w:hint="eastAsia"/>
          <w:kern w:val="0"/>
          <w:sz w:val="26"/>
          <w:szCs w:val="26"/>
        </w:rPr>
        <w:t xml:space="preserve">　</w:t>
      </w:r>
    </w:p>
    <w:p w14:paraId="63D4FE16" w14:textId="697C4ED5" w:rsidR="005873B6" w:rsidRPr="003F34D2" w:rsidRDefault="005873B6" w:rsidP="005873B6">
      <w:pPr>
        <w:widowControl/>
        <w:autoSpaceDE w:val="0"/>
        <w:autoSpaceDN w:val="0"/>
        <w:adjustRightInd w:val="0"/>
        <w:jc w:val="left"/>
        <w:rPr>
          <w:rFonts w:asciiTheme="majorEastAsia" w:eastAsiaTheme="majorEastAsia" w:hAnsiTheme="majorEastAsia" w:cs="Osaka−等幅"/>
          <w:kern w:val="0"/>
          <w:sz w:val="26"/>
          <w:szCs w:val="26"/>
        </w:rPr>
      </w:pPr>
      <w:r w:rsidRPr="003F34D2">
        <w:rPr>
          <w:rFonts w:asciiTheme="majorEastAsia" w:eastAsiaTheme="majorEastAsia" w:hAnsiTheme="majorEastAsia" w:cs="Osaka−等幅" w:hint="eastAsia"/>
          <w:kern w:val="0"/>
          <w:sz w:val="26"/>
          <w:szCs w:val="26"/>
        </w:rPr>
        <w:t xml:space="preserve">　共同通信社の世論調査</w:t>
      </w:r>
      <w:bookmarkStart w:id="0" w:name="_GoBack"/>
      <w:bookmarkEnd w:id="0"/>
      <w:r w:rsidRPr="003F34D2">
        <w:rPr>
          <w:rFonts w:asciiTheme="majorEastAsia" w:eastAsiaTheme="majorEastAsia" w:hAnsiTheme="majorEastAsia" w:cs="Osaka−等幅" w:hint="eastAsia"/>
          <w:kern w:val="0"/>
          <w:sz w:val="26"/>
          <w:szCs w:val="26"/>
        </w:rPr>
        <w:t>によると、新型コロナウイルス感染拡大を巡り、望ましい緊急経済対策について、「消費税率を引き下げる」が４３・４％でトップでした。消費税の引き下げを求める国民世論は大きくひろが</w:t>
      </w:r>
      <w:r w:rsidR="00DB37D5">
        <w:rPr>
          <w:rFonts w:asciiTheme="majorEastAsia" w:eastAsiaTheme="majorEastAsia" w:hAnsiTheme="majorEastAsia" w:cs="Osaka−等幅" w:hint="eastAsia"/>
          <w:kern w:val="0"/>
          <w:sz w:val="26"/>
          <w:szCs w:val="26"/>
        </w:rPr>
        <w:t>り、</w:t>
      </w:r>
      <w:r w:rsidRPr="003F34D2">
        <w:rPr>
          <w:rFonts w:asciiTheme="majorEastAsia" w:eastAsiaTheme="majorEastAsia" w:hAnsiTheme="majorEastAsia" w:cs="Osaka−等幅" w:hint="eastAsia"/>
          <w:kern w:val="0"/>
          <w:sz w:val="26"/>
          <w:szCs w:val="26"/>
        </w:rPr>
        <w:t>それを反映するように、消費税減税を求める声は、政府与党の自民党の中からも聞こえてくるようになりました。</w:t>
      </w:r>
    </w:p>
    <w:p w14:paraId="7D247A5D" w14:textId="2E998FC4" w:rsidR="005873B6" w:rsidRPr="003F34D2" w:rsidRDefault="00FD32EB" w:rsidP="005873B6">
      <w:pPr>
        <w:widowControl/>
        <w:autoSpaceDE w:val="0"/>
        <w:autoSpaceDN w:val="0"/>
        <w:adjustRightInd w:val="0"/>
        <w:jc w:val="left"/>
        <w:rPr>
          <w:rFonts w:asciiTheme="majorEastAsia" w:eastAsiaTheme="majorEastAsia" w:hAnsiTheme="majorEastAsia" w:cs="Osaka−等幅"/>
          <w:kern w:val="0"/>
          <w:sz w:val="26"/>
          <w:szCs w:val="26"/>
        </w:rPr>
      </w:pPr>
      <w:r>
        <w:rPr>
          <w:rFonts w:asciiTheme="majorEastAsia" w:eastAsiaTheme="majorEastAsia" w:hAnsiTheme="majorEastAsia" w:cs="Osaka−等幅" w:hint="eastAsia"/>
          <w:kern w:val="0"/>
          <w:sz w:val="26"/>
          <w:szCs w:val="26"/>
        </w:rPr>
        <w:t xml:space="preserve">　</w:t>
      </w:r>
    </w:p>
    <w:p w14:paraId="729DDB76" w14:textId="71E02B02" w:rsidR="00A1258A" w:rsidRDefault="005873B6" w:rsidP="005873B6">
      <w:pPr>
        <w:widowControl/>
        <w:autoSpaceDE w:val="0"/>
        <w:autoSpaceDN w:val="0"/>
        <w:adjustRightInd w:val="0"/>
        <w:jc w:val="left"/>
        <w:rPr>
          <w:rFonts w:asciiTheme="majorEastAsia" w:eastAsiaTheme="majorEastAsia" w:hAnsiTheme="majorEastAsia" w:cs="Osaka−等幅"/>
          <w:kern w:val="0"/>
          <w:sz w:val="26"/>
          <w:szCs w:val="26"/>
        </w:rPr>
      </w:pPr>
      <w:r w:rsidRPr="003F34D2">
        <w:rPr>
          <w:rFonts w:asciiTheme="majorEastAsia" w:eastAsiaTheme="majorEastAsia" w:hAnsiTheme="majorEastAsia" w:cs="Osaka−等幅" w:hint="eastAsia"/>
          <w:kern w:val="0"/>
          <w:sz w:val="26"/>
          <w:szCs w:val="26"/>
        </w:rPr>
        <w:t xml:space="preserve">　わたしたち日本共産党は、</w:t>
      </w:r>
      <w:r w:rsidR="00FD32EB">
        <w:rPr>
          <w:rFonts w:asciiTheme="majorEastAsia" w:eastAsiaTheme="majorEastAsia" w:hAnsiTheme="majorEastAsia" w:cs="Osaka−等幅" w:hint="eastAsia"/>
          <w:kern w:val="0"/>
          <w:sz w:val="26"/>
          <w:szCs w:val="26"/>
        </w:rPr>
        <w:t>そもそも２０１４年４月に消費税率を８％に引き上げたこと自体が重大な失政であったと指摘しています。</w:t>
      </w:r>
      <w:r w:rsidR="00F342F3">
        <w:rPr>
          <w:rFonts w:asciiTheme="majorEastAsia" w:eastAsiaTheme="majorEastAsia" w:hAnsiTheme="majorEastAsia" w:cs="Osaka−等幅" w:hint="eastAsia"/>
          <w:kern w:val="0"/>
          <w:sz w:val="26"/>
          <w:szCs w:val="26"/>
        </w:rPr>
        <w:t>安倍首相は</w:t>
      </w:r>
      <w:r w:rsidR="00F342F3">
        <w:rPr>
          <w:rFonts w:asciiTheme="majorEastAsia" w:eastAsiaTheme="majorEastAsia" w:hAnsiTheme="majorEastAsia" w:cs="Osaka−等幅"/>
          <w:kern w:val="0"/>
          <w:sz w:val="26"/>
          <w:szCs w:val="26"/>
        </w:rPr>
        <w:t>8</w:t>
      </w:r>
      <w:r w:rsidR="00F342F3">
        <w:rPr>
          <w:rFonts w:asciiTheme="majorEastAsia" w:eastAsiaTheme="majorEastAsia" w:hAnsiTheme="majorEastAsia" w:cs="Osaka−等幅" w:hint="eastAsia"/>
          <w:kern w:val="0"/>
          <w:sz w:val="26"/>
          <w:szCs w:val="26"/>
        </w:rPr>
        <w:t>％増税前、「景気への影響はワンショットだ」と一時的なものとしましたが、</w:t>
      </w:r>
      <w:r w:rsidR="00A1258A">
        <w:rPr>
          <w:rFonts w:asciiTheme="majorEastAsia" w:eastAsiaTheme="majorEastAsia" w:hAnsiTheme="majorEastAsia" w:cs="Osaka−等幅" w:hint="eastAsia"/>
          <w:kern w:val="0"/>
          <w:sz w:val="26"/>
          <w:szCs w:val="26"/>
        </w:rPr>
        <w:t>消費不況は５年半後にさらなる増税が強行される時にも深刻なままで</w:t>
      </w:r>
      <w:r w:rsidR="00076A6E">
        <w:rPr>
          <w:rFonts w:asciiTheme="majorEastAsia" w:eastAsiaTheme="majorEastAsia" w:hAnsiTheme="majorEastAsia" w:cs="Osaka−等幅" w:hint="eastAsia"/>
          <w:kern w:val="0"/>
          <w:sz w:val="26"/>
          <w:szCs w:val="26"/>
        </w:rPr>
        <w:t>、５％に増税した際のようには回復しませんで</w:t>
      </w:r>
      <w:r w:rsidR="00A1258A">
        <w:rPr>
          <w:rFonts w:asciiTheme="majorEastAsia" w:eastAsiaTheme="majorEastAsia" w:hAnsiTheme="majorEastAsia" w:cs="Osaka−等幅" w:hint="eastAsia"/>
          <w:kern w:val="0"/>
          <w:sz w:val="26"/>
          <w:szCs w:val="26"/>
        </w:rPr>
        <w:t>した。</w:t>
      </w:r>
      <w:r w:rsidR="00076A6E">
        <w:rPr>
          <w:rFonts w:asciiTheme="majorEastAsia" w:eastAsiaTheme="majorEastAsia" w:hAnsiTheme="majorEastAsia" w:cs="Osaka−等幅" w:hint="eastAsia"/>
          <w:kern w:val="0"/>
          <w:sz w:val="26"/>
          <w:szCs w:val="26"/>
        </w:rPr>
        <w:t>私</w:t>
      </w:r>
      <w:r w:rsidR="00FD3470">
        <w:rPr>
          <w:rFonts w:asciiTheme="majorEastAsia" w:eastAsiaTheme="majorEastAsia" w:hAnsiTheme="majorEastAsia" w:cs="Osaka−等幅" w:hint="eastAsia"/>
          <w:kern w:val="0"/>
          <w:sz w:val="26"/>
          <w:szCs w:val="26"/>
        </w:rPr>
        <w:t>達</w:t>
      </w:r>
      <w:r w:rsidR="00076A6E">
        <w:rPr>
          <w:rFonts w:asciiTheme="majorEastAsia" w:eastAsiaTheme="majorEastAsia" w:hAnsiTheme="majorEastAsia" w:cs="Osaka−等幅" w:hint="eastAsia"/>
          <w:kern w:val="0"/>
          <w:sz w:val="26"/>
          <w:szCs w:val="26"/>
        </w:rPr>
        <w:t>が</w:t>
      </w:r>
      <w:r w:rsidR="007E5743">
        <w:rPr>
          <w:rFonts w:asciiTheme="majorEastAsia" w:eastAsiaTheme="majorEastAsia" w:hAnsiTheme="majorEastAsia" w:cs="Osaka−等幅" w:hint="eastAsia"/>
          <w:kern w:val="0"/>
          <w:sz w:val="26"/>
          <w:szCs w:val="26"/>
        </w:rPr>
        <w:t>「</w:t>
      </w:r>
      <w:r w:rsidR="00076A6E">
        <w:rPr>
          <w:rFonts w:asciiTheme="majorEastAsia" w:eastAsiaTheme="majorEastAsia" w:hAnsiTheme="majorEastAsia" w:cs="Osaka−等幅" w:hint="eastAsia"/>
          <w:kern w:val="0"/>
          <w:sz w:val="26"/>
          <w:szCs w:val="26"/>
        </w:rPr>
        <w:t>５％への減税</w:t>
      </w:r>
      <w:r w:rsidR="007E5743">
        <w:rPr>
          <w:rFonts w:asciiTheme="majorEastAsia" w:eastAsiaTheme="majorEastAsia" w:hAnsiTheme="majorEastAsia" w:cs="Osaka−等幅" w:hint="eastAsia"/>
          <w:kern w:val="0"/>
          <w:sz w:val="26"/>
          <w:szCs w:val="26"/>
        </w:rPr>
        <w:t>を」</w:t>
      </w:r>
      <w:r w:rsidR="00076A6E">
        <w:rPr>
          <w:rFonts w:asciiTheme="majorEastAsia" w:eastAsiaTheme="majorEastAsia" w:hAnsiTheme="majorEastAsia" w:cs="Osaka−等幅" w:hint="eastAsia"/>
          <w:kern w:val="0"/>
          <w:sz w:val="26"/>
          <w:szCs w:val="26"/>
        </w:rPr>
        <w:t>と</w:t>
      </w:r>
      <w:r w:rsidR="007E5743">
        <w:rPr>
          <w:rFonts w:asciiTheme="majorEastAsia" w:eastAsiaTheme="majorEastAsia" w:hAnsiTheme="majorEastAsia" w:cs="Osaka−等幅" w:hint="eastAsia"/>
          <w:kern w:val="0"/>
          <w:sz w:val="26"/>
          <w:szCs w:val="26"/>
        </w:rPr>
        <w:t>訴えて</w:t>
      </w:r>
      <w:r w:rsidR="00076A6E">
        <w:rPr>
          <w:rFonts w:asciiTheme="majorEastAsia" w:eastAsiaTheme="majorEastAsia" w:hAnsiTheme="majorEastAsia" w:cs="Osaka−等幅" w:hint="eastAsia"/>
          <w:kern w:val="0"/>
          <w:sz w:val="26"/>
          <w:szCs w:val="26"/>
        </w:rPr>
        <w:t>いる</w:t>
      </w:r>
      <w:r w:rsidR="007E19CD">
        <w:rPr>
          <w:rFonts w:asciiTheme="majorEastAsia" w:eastAsiaTheme="majorEastAsia" w:hAnsiTheme="majorEastAsia" w:cs="Osaka−等幅" w:hint="eastAsia"/>
          <w:kern w:val="0"/>
          <w:sz w:val="26"/>
          <w:szCs w:val="26"/>
        </w:rPr>
        <w:t>理由</w:t>
      </w:r>
      <w:r w:rsidR="00076A6E">
        <w:rPr>
          <w:rFonts w:asciiTheme="majorEastAsia" w:eastAsiaTheme="majorEastAsia" w:hAnsiTheme="majorEastAsia" w:cs="Osaka−等幅" w:hint="eastAsia"/>
          <w:kern w:val="0"/>
          <w:sz w:val="26"/>
          <w:szCs w:val="26"/>
        </w:rPr>
        <w:t>はそこにあります。</w:t>
      </w:r>
    </w:p>
    <w:p w14:paraId="0FC2259B" w14:textId="77777777" w:rsidR="00B43716" w:rsidRDefault="00B43716" w:rsidP="005873B6">
      <w:pPr>
        <w:widowControl/>
        <w:autoSpaceDE w:val="0"/>
        <w:autoSpaceDN w:val="0"/>
        <w:adjustRightInd w:val="0"/>
        <w:jc w:val="left"/>
        <w:rPr>
          <w:rFonts w:asciiTheme="majorEastAsia" w:eastAsiaTheme="majorEastAsia" w:hAnsiTheme="majorEastAsia" w:cs="Osaka−等幅"/>
          <w:kern w:val="0"/>
          <w:sz w:val="26"/>
          <w:szCs w:val="26"/>
        </w:rPr>
      </w:pPr>
    </w:p>
    <w:p w14:paraId="53A2A596" w14:textId="386008DC" w:rsidR="006F22D3" w:rsidRDefault="007E19CD" w:rsidP="005873B6">
      <w:pPr>
        <w:widowControl/>
        <w:autoSpaceDE w:val="0"/>
        <w:autoSpaceDN w:val="0"/>
        <w:adjustRightInd w:val="0"/>
        <w:jc w:val="left"/>
        <w:rPr>
          <w:rFonts w:asciiTheme="majorEastAsia" w:eastAsiaTheme="majorEastAsia" w:hAnsiTheme="majorEastAsia" w:cs="Osaka−等幅"/>
          <w:kern w:val="0"/>
          <w:sz w:val="26"/>
          <w:szCs w:val="26"/>
        </w:rPr>
      </w:pPr>
      <w:r>
        <w:rPr>
          <w:rFonts w:asciiTheme="majorEastAsia" w:eastAsiaTheme="majorEastAsia" w:hAnsiTheme="majorEastAsia" w:cs="Osaka−等幅" w:hint="eastAsia"/>
          <w:kern w:val="0"/>
          <w:sz w:val="26"/>
          <w:szCs w:val="26"/>
        </w:rPr>
        <w:t xml:space="preserve">　</w:t>
      </w:r>
      <w:r w:rsidR="006F22D3">
        <w:rPr>
          <w:rFonts w:asciiTheme="majorEastAsia" w:eastAsiaTheme="majorEastAsia" w:hAnsiTheme="majorEastAsia" w:cs="Osaka−等幅" w:hint="eastAsia"/>
          <w:kern w:val="0"/>
          <w:sz w:val="26"/>
          <w:szCs w:val="26"/>
        </w:rPr>
        <w:t>憲法は、主権在民の民主主義国家を支えるため、「国民は法律の定めるところにより、納税の義務を負う」と第３０条で述べ、「あらたに租税を課し、又現行の租税を変更するには、法律又は法律の定める条件によることを必要とする」と第８４条で租税法律主義について触れています。</w:t>
      </w:r>
    </w:p>
    <w:p w14:paraId="097C7BF6" w14:textId="77777777" w:rsidR="009D34DF" w:rsidRDefault="00AF17E8" w:rsidP="005873B6">
      <w:pPr>
        <w:widowControl/>
        <w:autoSpaceDE w:val="0"/>
        <w:autoSpaceDN w:val="0"/>
        <w:adjustRightInd w:val="0"/>
        <w:jc w:val="left"/>
        <w:rPr>
          <w:rFonts w:asciiTheme="majorEastAsia" w:eastAsiaTheme="majorEastAsia" w:hAnsiTheme="majorEastAsia" w:cs="Osaka−等幅"/>
          <w:kern w:val="0"/>
          <w:sz w:val="26"/>
          <w:szCs w:val="26"/>
        </w:rPr>
      </w:pPr>
      <w:r>
        <w:rPr>
          <w:rFonts w:asciiTheme="majorEastAsia" w:eastAsiaTheme="majorEastAsia" w:hAnsiTheme="majorEastAsia" w:cs="Osaka−等幅" w:hint="eastAsia"/>
          <w:kern w:val="0"/>
          <w:sz w:val="26"/>
          <w:szCs w:val="26"/>
        </w:rPr>
        <w:t xml:space="preserve">　また、申告納税制度を基本とする日本の税制度のもと、「納税すべき税額が納税者のする申告により確定することを原則（国税通則法第１６条）としており、</w:t>
      </w:r>
      <w:r w:rsidR="009D34DF">
        <w:rPr>
          <w:rFonts w:asciiTheme="majorEastAsia" w:eastAsiaTheme="majorEastAsia" w:hAnsiTheme="majorEastAsia" w:cs="Osaka−等幅" w:hint="eastAsia"/>
          <w:kern w:val="0"/>
          <w:sz w:val="26"/>
          <w:szCs w:val="26"/>
        </w:rPr>
        <w:t>消費税は関税でありますが、この原則はなんら変わらないものです。</w:t>
      </w:r>
    </w:p>
    <w:p w14:paraId="06C260B7" w14:textId="77777777" w:rsidR="009D34DF" w:rsidRDefault="009D34DF" w:rsidP="005873B6">
      <w:pPr>
        <w:widowControl/>
        <w:autoSpaceDE w:val="0"/>
        <w:autoSpaceDN w:val="0"/>
        <w:adjustRightInd w:val="0"/>
        <w:jc w:val="left"/>
        <w:rPr>
          <w:rFonts w:asciiTheme="majorEastAsia" w:eastAsiaTheme="majorEastAsia" w:hAnsiTheme="majorEastAsia" w:cs="Osaka−等幅"/>
          <w:kern w:val="0"/>
          <w:sz w:val="26"/>
          <w:szCs w:val="26"/>
        </w:rPr>
      </w:pPr>
      <w:r>
        <w:rPr>
          <w:rFonts w:asciiTheme="majorEastAsia" w:eastAsiaTheme="majorEastAsia" w:hAnsiTheme="majorEastAsia" w:cs="Osaka−等幅" w:hint="eastAsia"/>
          <w:kern w:val="0"/>
          <w:sz w:val="26"/>
          <w:szCs w:val="26"/>
        </w:rPr>
        <w:t xml:space="preserve">　「個人の尊厳」と「国民の幸福追求権」は憲法の原則であり、税法は課税権の限界を明示し、課税の領域で国民の財産権を保障することを目的とするものであるはずです。</w:t>
      </w:r>
    </w:p>
    <w:p w14:paraId="34D38CDC" w14:textId="43553E3F" w:rsidR="006221E0" w:rsidRDefault="009D34DF" w:rsidP="005873B6">
      <w:pPr>
        <w:widowControl/>
        <w:autoSpaceDE w:val="0"/>
        <w:autoSpaceDN w:val="0"/>
        <w:adjustRightInd w:val="0"/>
        <w:jc w:val="left"/>
        <w:rPr>
          <w:rFonts w:asciiTheme="majorEastAsia" w:eastAsiaTheme="majorEastAsia" w:hAnsiTheme="majorEastAsia" w:cs="Osaka−等幅"/>
          <w:kern w:val="0"/>
          <w:sz w:val="26"/>
          <w:szCs w:val="26"/>
        </w:rPr>
      </w:pPr>
      <w:r>
        <w:rPr>
          <w:rFonts w:asciiTheme="majorEastAsia" w:eastAsiaTheme="majorEastAsia" w:hAnsiTheme="majorEastAsia" w:cs="Osaka−等幅" w:hint="eastAsia"/>
          <w:kern w:val="0"/>
          <w:sz w:val="26"/>
          <w:szCs w:val="26"/>
        </w:rPr>
        <w:t xml:space="preserve">　しかし、このような憲法上・税法上の諸原則が明確にされているにもかかわらず、現在の税務行政は、政府と財界の意向にそったものとなっており、</w:t>
      </w:r>
      <w:r w:rsidR="006221E0">
        <w:rPr>
          <w:rFonts w:asciiTheme="majorEastAsia" w:eastAsiaTheme="majorEastAsia" w:hAnsiTheme="majorEastAsia" w:cs="Osaka−等幅" w:hint="eastAsia"/>
          <w:kern w:val="0"/>
          <w:sz w:val="26"/>
          <w:szCs w:val="26"/>
        </w:rPr>
        <w:t>大企業に</w:t>
      </w:r>
      <w:r>
        <w:rPr>
          <w:rFonts w:asciiTheme="majorEastAsia" w:eastAsiaTheme="majorEastAsia" w:hAnsiTheme="majorEastAsia" w:cs="Osaka−等幅" w:hint="eastAsia"/>
          <w:kern w:val="0"/>
          <w:sz w:val="26"/>
          <w:szCs w:val="26"/>
        </w:rPr>
        <w:t>度重なる減税</w:t>
      </w:r>
      <w:r w:rsidR="006221E0">
        <w:rPr>
          <w:rFonts w:asciiTheme="majorEastAsia" w:eastAsiaTheme="majorEastAsia" w:hAnsiTheme="majorEastAsia" w:cs="Osaka−等幅" w:hint="eastAsia"/>
          <w:kern w:val="0"/>
          <w:sz w:val="26"/>
          <w:szCs w:val="26"/>
        </w:rPr>
        <w:t>を</w:t>
      </w:r>
      <w:r>
        <w:rPr>
          <w:rFonts w:asciiTheme="majorEastAsia" w:eastAsiaTheme="majorEastAsia" w:hAnsiTheme="majorEastAsia" w:cs="Osaka−等幅" w:hint="eastAsia"/>
          <w:kern w:val="0"/>
          <w:sz w:val="26"/>
          <w:szCs w:val="26"/>
        </w:rPr>
        <w:t>する一方</w:t>
      </w:r>
      <w:r w:rsidR="006221E0">
        <w:rPr>
          <w:rFonts w:asciiTheme="majorEastAsia" w:eastAsiaTheme="majorEastAsia" w:hAnsiTheme="majorEastAsia" w:cs="Osaka−等幅" w:hint="eastAsia"/>
          <w:kern w:val="0"/>
          <w:sz w:val="26"/>
          <w:szCs w:val="26"/>
        </w:rPr>
        <w:t>で</w:t>
      </w:r>
      <w:r>
        <w:rPr>
          <w:rFonts w:asciiTheme="majorEastAsia" w:eastAsiaTheme="majorEastAsia" w:hAnsiTheme="majorEastAsia" w:cs="Osaka−等幅" w:hint="eastAsia"/>
          <w:kern w:val="0"/>
          <w:sz w:val="26"/>
          <w:szCs w:val="26"/>
        </w:rPr>
        <w:t>、中小業者の経営実態や国民の声・国民生活の実態を無視したものとなっています。</w:t>
      </w:r>
    </w:p>
    <w:p w14:paraId="499D2B37" w14:textId="65B09794" w:rsidR="00FD32EB" w:rsidRDefault="006221E0" w:rsidP="005873B6">
      <w:pPr>
        <w:widowControl/>
        <w:autoSpaceDE w:val="0"/>
        <w:autoSpaceDN w:val="0"/>
        <w:adjustRightInd w:val="0"/>
        <w:jc w:val="left"/>
        <w:rPr>
          <w:rFonts w:asciiTheme="majorEastAsia" w:eastAsiaTheme="majorEastAsia" w:hAnsiTheme="majorEastAsia" w:cs="Osaka−等幅"/>
          <w:kern w:val="0"/>
          <w:sz w:val="26"/>
          <w:szCs w:val="26"/>
        </w:rPr>
      </w:pPr>
      <w:r>
        <w:rPr>
          <w:rFonts w:asciiTheme="majorEastAsia" w:eastAsiaTheme="majorEastAsia" w:hAnsiTheme="majorEastAsia" w:cs="Osaka−等幅" w:hint="eastAsia"/>
          <w:kern w:val="0"/>
          <w:sz w:val="26"/>
          <w:szCs w:val="26"/>
        </w:rPr>
        <w:t xml:space="preserve">　</w:t>
      </w:r>
      <w:r w:rsidR="00074C2D">
        <w:rPr>
          <w:rFonts w:asciiTheme="majorEastAsia" w:eastAsiaTheme="majorEastAsia" w:hAnsiTheme="majorEastAsia" w:cs="Osaka−等幅" w:hint="eastAsia"/>
          <w:kern w:val="0"/>
          <w:sz w:val="26"/>
          <w:szCs w:val="26"/>
        </w:rPr>
        <w:t>租税法律主義</w:t>
      </w:r>
      <w:r>
        <w:rPr>
          <w:rFonts w:asciiTheme="majorEastAsia" w:eastAsiaTheme="majorEastAsia" w:hAnsiTheme="majorEastAsia" w:cs="Osaka−等幅" w:hint="eastAsia"/>
          <w:kern w:val="0"/>
          <w:sz w:val="26"/>
          <w:szCs w:val="26"/>
        </w:rPr>
        <w:t>と適正手続きの保障を厳格に守り、民主的な税務行政を確立するためにも、国の立法府に対して声をあげることは、私達議員の責務であると考えます。</w:t>
      </w:r>
    </w:p>
    <w:p w14:paraId="42B401DA" w14:textId="77777777" w:rsidR="006221E0" w:rsidRDefault="006221E0" w:rsidP="005873B6">
      <w:pPr>
        <w:widowControl/>
        <w:autoSpaceDE w:val="0"/>
        <w:autoSpaceDN w:val="0"/>
        <w:adjustRightInd w:val="0"/>
        <w:jc w:val="left"/>
        <w:rPr>
          <w:rFonts w:asciiTheme="majorEastAsia" w:eastAsiaTheme="majorEastAsia" w:hAnsiTheme="majorEastAsia" w:cs="Osaka−等幅"/>
          <w:kern w:val="0"/>
          <w:sz w:val="26"/>
          <w:szCs w:val="26"/>
        </w:rPr>
      </w:pPr>
    </w:p>
    <w:p w14:paraId="0E7278D3" w14:textId="26296947" w:rsidR="00F36EC7" w:rsidRPr="003F34D2" w:rsidRDefault="007E19CD" w:rsidP="005873B6">
      <w:pPr>
        <w:widowControl/>
        <w:autoSpaceDE w:val="0"/>
        <w:autoSpaceDN w:val="0"/>
        <w:adjustRightInd w:val="0"/>
        <w:jc w:val="left"/>
        <w:rPr>
          <w:rFonts w:asciiTheme="majorEastAsia" w:eastAsiaTheme="majorEastAsia" w:hAnsiTheme="majorEastAsia" w:cs="Osaka−等幅"/>
          <w:kern w:val="0"/>
          <w:sz w:val="26"/>
          <w:szCs w:val="26"/>
        </w:rPr>
      </w:pPr>
      <w:r>
        <w:rPr>
          <w:rFonts w:asciiTheme="majorEastAsia" w:eastAsiaTheme="majorEastAsia" w:hAnsiTheme="majorEastAsia" w:cs="Osaka−等幅" w:hint="eastAsia"/>
          <w:kern w:val="0"/>
          <w:sz w:val="26"/>
          <w:szCs w:val="26"/>
        </w:rPr>
        <w:t xml:space="preserve">　</w:t>
      </w:r>
      <w:r w:rsidR="00B43716">
        <w:rPr>
          <w:rFonts w:asciiTheme="majorEastAsia" w:eastAsiaTheme="majorEastAsia" w:hAnsiTheme="majorEastAsia" w:cs="Osaka−等幅" w:hint="eastAsia"/>
          <w:kern w:val="0"/>
          <w:sz w:val="26"/>
          <w:szCs w:val="26"/>
        </w:rPr>
        <w:t>いまこそ、</w:t>
      </w:r>
      <w:r w:rsidR="00DB37D5">
        <w:rPr>
          <w:rFonts w:asciiTheme="majorEastAsia" w:eastAsiaTheme="majorEastAsia" w:hAnsiTheme="majorEastAsia" w:cs="Osaka−等幅" w:hint="eastAsia"/>
          <w:kern w:val="0"/>
          <w:sz w:val="26"/>
          <w:szCs w:val="26"/>
        </w:rPr>
        <w:t>国民の苦難軽減のため、</w:t>
      </w:r>
      <w:r w:rsidR="005873B6" w:rsidRPr="003F34D2">
        <w:rPr>
          <w:rFonts w:asciiTheme="majorEastAsia" w:eastAsiaTheme="majorEastAsia" w:hAnsiTheme="majorEastAsia" w:cs="Osaka−等幅" w:hint="eastAsia"/>
          <w:kern w:val="0"/>
          <w:sz w:val="26"/>
          <w:szCs w:val="26"/>
        </w:rPr>
        <w:t>ただちに消費税率５％への引き下げを行い、一時的ではない経済対策として、応能負担を原則とした税制の見直しを迅速にすすめる</w:t>
      </w:r>
      <w:r w:rsidR="00DB37D5">
        <w:rPr>
          <w:rFonts w:asciiTheme="majorEastAsia" w:eastAsiaTheme="majorEastAsia" w:hAnsiTheme="majorEastAsia" w:cs="Osaka−等幅" w:hint="eastAsia"/>
          <w:kern w:val="0"/>
          <w:sz w:val="26"/>
          <w:szCs w:val="26"/>
        </w:rPr>
        <w:t>事を求めて</w:t>
      </w:r>
      <w:r w:rsidR="005873B6" w:rsidRPr="003F34D2">
        <w:rPr>
          <w:rFonts w:asciiTheme="majorEastAsia" w:eastAsiaTheme="majorEastAsia" w:hAnsiTheme="majorEastAsia" w:cs="Osaka−等幅" w:hint="eastAsia"/>
          <w:kern w:val="0"/>
          <w:sz w:val="26"/>
          <w:szCs w:val="26"/>
        </w:rPr>
        <w:t>、請願</w:t>
      </w:r>
      <w:r w:rsidR="00DB37D5">
        <w:rPr>
          <w:rFonts w:asciiTheme="majorEastAsia" w:eastAsiaTheme="majorEastAsia" w:hAnsiTheme="majorEastAsia" w:cs="Osaka−等幅" w:hint="eastAsia"/>
          <w:kern w:val="0"/>
          <w:sz w:val="26"/>
          <w:szCs w:val="26"/>
        </w:rPr>
        <w:t>３</w:t>
      </w:r>
      <w:r w:rsidR="005873B6" w:rsidRPr="003F34D2">
        <w:rPr>
          <w:rFonts w:asciiTheme="majorEastAsia" w:eastAsiaTheme="majorEastAsia" w:hAnsiTheme="majorEastAsia" w:cs="Osaka−等幅" w:hint="eastAsia"/>
          <w:kern w:val="0"/>
          <w:sz w:val="26"/>
          <w:szCs w:val="26"/>
        </w:rPr>
        <w:t>号「</w:t>
      </w:r>
      <w:r w:rsidR="00032402">
        <w:rPr>
          <w:rFonts w:asciiTheme="majorEastAsia" w:eastAsiaTheme="majorEastAsia" w:hAnsiTheme="majorEastAsia" w:cs="Osaka−等幅" w:hint="eastAsia"/>
          <w:kern w:val="0"/>
          <w:sz w:val="26"/>
          <w:szCs w:val="26"/>
        </w:rPr>
        <w:t>政府に消費税率５％へ引き下げる意見書を提出することを求める請願</w:t>
      </w:r>
      <w:r w:rsidR="005873B6" w:rsidRPr="003F34D2">
        <w:rPr>
          <w:rFonts w:asciiTheme="majorEastAsia" w:eastAsiaTheme="majorEastAsia" w:hAnsiTheme="majorEastAsia" w:cs="Osaka−等幅" w:hint="eastAsia"/>
          <w:kern w:val="0"/>
          <w:sz w:val="26"/>
          <w:szCs w:val="26"/>
        </w:rPr>
        <w:t>」</w:t>
      </w:r>
      <w:r>
        <w:rPr>
          <w:rFonts w:asciiTheme="majorEastAsia" w:eastAsiaTheme="majorEastAsia" w:hAnsiTheme="majorEastAsia" w:cs="Osaka−等幅" w:hint="eastAsia"/>
          <w:kern w:val="0"/>
          <w:sz w:val="26"/>
          <w:szCs w:val="26"/>
        </w:rPr>
        <w:t>に対する日本共産党の</w:t>
      </w:r>
      <w:r w:rsidR="005873B6" w:rsidRPr="003F34D2">
        <w:rPr>
          <w:rFonts w:asciiTheme="majorEastAsia" w:eastAsiaTheme="majorEastAsia" w:hAnsiTheme="majorEastAsia" w:cs="Osaka−等幅" w:hint="eastAsia"/>
          <w:kern w:val="0"/>
          <w:sz w:val="26"/>
          <w:szCs w:val="26"/>
        </w:rPr>
        <w:t>賛成討論を終わります。</w:t>
      </w:r>
    </w:p>
    <w:sectPr w:rsidR="00F36EC7" w:rsidRPr="003F34D2" w:rsidSect="003A1D3F">
      <w:footerReference w:type="even" r:id="rId8"/>
      <w:footerReference w:type="default" r:id="rId9"/>
      <w:pgSz w:w="11900" w:h="16840"/>
      <w:pgMar w:top="1985" w:right="1127" w:bottom="1701" w:left="1276"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371ED" w14:textId="77777777" w:rsidR="00AF17E8" w:rsidRDefault="00AF17E8" w:rsidP="002E0D19">
      <w:r>
        <w:separator/>
      </w:r>
    </w:p>
  </w:endnote>
  <w:endnote w:type="continuationSeparator" w:id="0">
    <w:p w14:paraId="5BB173EC" w14:textId="77777777" w:rsidR="00AF17E8" w:rsidRDefault="00AF17E8" w:rsidP="002E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等幅">
    <w:panose1 w:val="020B0600000000000000"/>
    <w:charset w:val="4E"/>
    <w:family w:val="auto"/>
    <w:pitch w:val="variable"/>
    <w:sig w:usb0="00000001" w:usb1="08070000" w:usb2="00000010" w:usb3="00000000" w:csb0="00020093" w:csb1="00000000"/>
  </w:font>
  <w:font w:name="ＭＳ Ｐゴシック">
    <w:panose1 w:val="020B0600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ヒラギノ明朝 ProN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FC490" w14:textId="77777777" w:rsidR="00AF17E8" w:rsidRDefault="00AF17E8" w:rsidP="0042739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EE371C1" w14:textId="77777777" w:rsidR="00AF17E8" w:rsidRDefault="00AF17E8" w:rsidP="002E0D19">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AD370" w14:textId="77777777" w:rsidR="00AF17E8" w:rsidRDefault="00AF17E8" w:rsidP="0042739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A38DB">
      <w:rPr>
        <w:rStyle w:val="a6"/>
        <w:noProof/>
      </w:rPr>
      <w:t>1</w:t>
    </w:r>
    <w:r>
      <w:rPr>
        <w:rStyle w:val="a6"/>
      </w:rPr>
      <w:fldChar w:fldCharType="end"/>
    </w:r>
  </w:p>
  <w:p w14:paraId="7EBBE771" w14:textId="77777777" w:rsidR="00AF17E8" w:rsidRDefault="00AF17E8" w:rsidP="002E0D19">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7EA7A" w14:textId="77777777" w:rsidR="00AF17E8" w:rsidRDefault="00AF17E8" w:rsidP="002E0D19">
      <w:r>
        <w:separator/>
      </w:r>
    </w:p>
  </w:footnote>
  <w:footnote w:type="continuationSeparator" w:id="0">
    <w:p w14:paraId="19075800" w14:textId="77777777" w:rsidR="00AF17E8" w:rsidRDefault="00AF17E8" w:rsidP="002E0D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4C4"/>
    <w:multiLevelType w:val="hybridMultilevel"/>
    <w:tmpl w:val="A7724756"/>
    <w:lvl w:ilvl="0" w:tplc="691824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CFA7CB8"/>
    <w:multiLevelType w:val="hybridMultilevel"/>
    <w:tmpl w:val="7C5EA6BC"/>
    <w:lvl w:ilvl="0" w:tplc="2F3EB8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3DD322B"/>
    <w:multiLevelType w:val="hybridMultilevel"/>
    <w:tmpl w:val="63CE5CCC"/>
    <w:lvl w:ilvl="0" w:tplc="C8F84DD6">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15DA090B"/>
    <w:multiLevelType w:val="hybridMultilevel"/>
    <w:tmpl w:val="B7A4B6F6"/>
    <w:lvl w:ilvl="0" w:tplc="20606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19F6560"/>
    <w:multiLevelType w:val="hybridMultilevel"/>
    <w:tmpl w:val="2FAE9398"/>
    <w:lvl w:ilvl="0" w:tplc="9F02BB8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5">
    <w:nsid w:val="338824FC"/>
    <w:multiLevelType w:val="hybridMultilevel"/>
    <w:tmpl w:val="607E4C54"/>
    <w:lvl w:ilvl="0" w:tplc="6AC472B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61A456A"/>
    <w:multiLevelType w:val="hybridMultilevel"/>
    <w:tmpl w:val="FE0EFAEA"/>
    <w:lvl w:ilvl="0" w:tplc="450081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2AD2208"/>
    <w:multiLevelType w:val="hybridMultilevel"/>
    <w:tmpl w:val="B9627E6A"/>
    <w:lvl w:ilvl="0" w:tplc="7EE46178">
      <w:numFmt w:val="bullet"/>
      <w:lvlText w:val="○"/>
      <w:lvlJc w:val="left"/>
      <w:pPr>
        <w:ind w:left="620" w:hanging="360"/>
      </w:pPr>
      <w:rPr>
        <w:rFonts w:ascii="ＭＳ 明朝" w:eastAsia="ＭＳ 明朝" w:hAnsi="ＭＳ 明朝" w:cs="Osaka−等幅" w:hint="eastAsia"/>
      </w:rPr>
    </w:lvl>
    <w:lvl w:ilvl="1" w:tplc="0409000B" w:tentative="1">
      <w:start w:val="1"/>
      <w:numFmt w:val="bullet"/>
      <w:lvlText w:val=""/>
      <w:lvlJc w:val="left"/>
      <w:pPr>
        <w:ind w:left="1220" w:hanging="480"/>
      </w:pPr>
      <w:rPr>
        <w:rFonts w:ascii="Wingdings" w:hAnsi="Wingdings" w:hint="default"/>
      </w:rPr>
    </w:lvl>
    <w:lvl w:ilvl="2" w:tplc="0409000D"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B" w:tentative="1">
      <w:start w:val="1"/>
      <w:numFmt w:val="bullet"/>
      <w:lvlText w:val=""/>
      <w:lvlJc w:val="left"/>
      <w:pPr>
        <w:ind w:left="2660" w:hanging="480"/>
      </w:pPr>
      <w:rPr>
        <w:rFonts w:ascii="Wingdings" w:hAnsi="Wingdings" w:hint="default"/>
      </w:rPr>
    </w:lvl>
    <w:lvl w:ilvl="5" w:tplc="0409000D"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B" w:tentative="1">
      <w:start w:val="1"/>
      <w:numFmt w:val="bullet"/>
      <w:lvlText w:val=""/>
      <w:lvlJc w:val="left"/>
      <w:pPr>
        <w:ind w:left="4100" w:hanging="480"/>
      </w:pPr>
      <w:rPr>
        <w:rFonts w:ascii="Wingdings" w:hAnsi="Wingdings" w:hint="default"/>
      </w:rPr>
    </w:lvl>
    <w:lvl w:ilvl="8" w:tplc="0409000D" w:tentative="1">
      <w:start w:val="1"/>
      <w:numFmt w:val="bullet"/>
      <w:lvlText w:val=""/>
      <w:lvlJc w:val="left"/>
      <w:pPr>
        <w:ind w:left="4580" w:hanging="480"/>
      </w:pPr>
      <w:rPr>
        <w:rFonts w:ascii="Wingdings" w:hAnsi="Wingdings" w:hint="default"/>
      </w:rPr>
    </w:lvl>
  </w:abstractNum>
  <w:abstractNum w:abstractNumId="8">
    <w:nsid w:val="52FB2688"/>
    <w:multiLevelType w:val="hybridMultilevel"/>
    <w:tmpl w:val="A55EACD6"/>
    <w:lvl w:ilvl="0" w:tplc="84E007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34306BA"/>
    <w:multiLevelType w:val="hybridMultilevel"/>
    <w:tmpl w:val="B5A2B5E0"/>
    <w:lvl w:ilvl="0" w:tplc="943AFF7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552A6268"/>
    <w:multiLevelType w:val="hybridMultilevel"/>
    <w:tmpl w:val="DA765BEE"/>
    <w:lvl w:ilvl="0" w:tplc="D610AA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0"/>
  </w:num>
  <w:num w:numId="3">
    <w:abstractNumId w:val="6"/>
  </w:num>
  <w:num w:numId="4">
    <w:abstractNumId w:val="0"/>
  </w:num>
  <w:num w:numId="5">
    <w:abstractNumId w:val="1"/>
  </w:num>
  <w:num w:numId="6">
    <w:abstractNumId w:val="4"/>
  </w:num>
  <w:num w:numId="7">
    <w:abstractNumId w:val="5"/>
  </w:num>
  <w:num w:numId="8">
    <w:abstractNumId w:val="2"/>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8E"/>
    <w:rsid w:val="0000503B"/>
    <w:rsid w:val="00006773"/>
    <w:rsid w:val="00011D81"/>
    <w:rsid w:val="0001326E"/>
    <w:rsid w:val="00016647"/>
    <w:rsid w:val="00017003"/>
    <w:rsid w:val="00020F19"/>
    <w:rsid w:val="000216F7"/>
    <w:rsid w:val="000236EB"/>
    <w:rsid w:val="00024847"/>
    <w:rsid w:val="00032402"/>
    <w:rsid w:val="000419DD"/>
    <w:rsid w:val="00043B34"/>
    <w:rsid w:val="0005253E"/>
    <w:rsid w:val="000550F4"/>
    <w:rsid w:val="0006145C"/>
    <w:rsid w:val="00061906"/>
    <w:rsid w:val="00062C23"/>
    <w:rsid w:val="00072493"/>
    <w:rsid w:val="0007431A"/>
    <w:rsid w:val="00074C2D"/>
    <w:rsid w:val="00076A6E"/>
    <w:rsid w:val="00081493"/>
    <w:rsid w:val="00081E63"/>
    <w:rsid w:val="0009134F"/>
    <w:rsid w:val="00091B15"/>
    <w:rsid w:val="000A1E69"/>
    <w:rsid w:val="000A2685"/>
    <w:rsid w:val="000A2F98"/>
    <w:rsid w:val="000A38DB"/>
    <w:rsid w:val="000A4C78"/>
    <w:rsid w:val="000A5776"/>
    <w:rsid w:val="000B0011"/>
    <w:rsid w:val="000B16DE"/>
    <w:rsid w:val="000B1D13"/>
    <w:rsid w:val="000B4280"/>
    <w:rsid w:val="000B4518"/>
    <w:rsid w:val="000C277A"/>
    <w:rsid w:val="000C3009"/>
    <w:rsid w:val="000C3A4B"/>
    <w:rsid w:val="000C3B68"/>
    <w:rsid w:val="000C47F1"/>
    <w:rsid w:val="000C7593"/>
    <w:rsid w:val="000D1030"/>
    <w:rsid w:val="000D4277"/>
    <w:rsid w:val="000D6023"/>
    <w:rsid w:val="000E1A2F"/>
    <w:rsid w:val="000F02BC"/>
    <w:rsid w:val="001006A2"/>
    <w:rsid w:val="001045A4"/>
    <w:rsid w:val="0012230A"/>
    <w:rsid w:val="00124A1E"/>
    <w:rsid w:val="001269ED"/>
    <w:rsid w:val="001358C9"/>
    <w:rsid w:val="001415C1"/>
    <w:rsid w:val="001433F9"/>
    <w:rsid w:val="00150AB0"/>
    <w:rsid w:val="001636F4"/>
    <w:rsid w:val="00176A63"/>
    <w:rsid w:val="00180EC6"/>
    <w:rsid w:val="00190840"/>
    <w:rsid w:val="00195A35"/>
    <w:rsid w:val="00195BB3"/>
    <w:rsid w:val="00195BE9"/>
    <w:rsid w:val="001A29F0"/>
    <w:rsid w:val="001A2BCA"/>
    <w:rsid w:val="001B64E8"/>
    <w:rsid w:val="001C21C0"/>
    <w:rsid w:val="001C75F7"/>
    <w:rsid w:val="001D5391"/>
    <w:rsid w:val="001D53F6"/>
    <w:rsid w:val="001D71FD"/>
    <w:rsid w:val="001E04A4"/>
    <w:rsid w:val="001E13AA"/>
    <w:rsid w:val="001E36CB"/>
    <w:rsid w:val="001E6BFC"/>
    <w:rsid w:val="001E6F64"/>
    <w:rsid w:val="001F1BF1"/>
    <w:rsid w:val="00202813"/>
    <w:rsid w:val="00211810"/>
    <w:rsid w:val="002176CE"/>
    <w:rsid w:val="00232B9D"/>
    <w:rsid w:val="00241DC2"/>
    <w:rsid w:val="00242689"/>
    <w:rsid w:val="002441CD"/>
    <w:rsid w:val="00247620"/>
    <w:rsid w:val="00252C98"/>
    <w:rsid w:val="002568CE"/>
    <w:rsid w:val="002657A7"/>
    <w:rsid w:val="002717D2"/>
    <w:rsid w:val="00281A5D"/>
    <w:rsid w:val="00283B34"/>
    <w:rsid w:val="00286457"/>
    <w:rsid w:val="00292604"/>
    <w:rsid w:val="0029785C"/>
    <w:rsid w:val="002A150E"/>
    <w:rsid w:val="002A3020"/>
    <w:rsid w:val="002A3B9B"/>
    <w:rsid w:val="002A7DBD"/>
    <w:rsid w:val="002B3FE2"/>
    <w:rsid w:val="002B5BE6"/>
    <w:rsid w:val="002B7CDB"/>
    <w:rsid w:val="002C13D0"/>
    <w:rsid w:val="002C4095"/>
    <w:rsid w:val="002C6FF7"/>
    <w:rsid w:val="002D33E2"/>
    <w:rsid w:val="002D7BBF"/>
    <w:rsid w:val="002E0D19"/>
    <w:rsid w:val="002E2695"/>
    <w:rsid w:val="002E7C7C"/>
    <w:rsid w:val="002F12F1"/>
    <w:rsid w:val="002F664F"/>
    <w:rsid w:val="002F6F5C"/>
    <w:rsid w:val="00301041"/>
    <w:rsid w:val="00303A62"/>
    <w:rsid w:val="00306A7C"/>
    <w:rsid w:val="00321197"/>
    <w:rsid w:val="00324BFF"/>
    <w:rsid w:val="00325E98"/>
    <w:rsid w:val="00326191"/>
    <w:rsid w:val="003414F8"/>
    <w:rsid w:val="00344DA3"/>
    <w:rsid w:val="0035214F"/>
    <w:rsid w:val="003546B6"/>
    <w:rsid w:val="00355B20"/>
    <w:rsid w:val="003571C2"/>
    <w:rsid w:val="00361D80"/>
    <w:rsid w:val="003668F0"/>
    <w:rsid w:val="003727AF"/>
    <w:rsid w:val="00373A22"/>
    <w:rsid w:val="00380CAF"/>
    <w:rsid w:val="00386465"/>
    <w:rsid w:val="003947B2"/>
    <w:rsid w:val="00395E5F"/>
    <w:rsid w:val="00397F76"/>
    <w:rsid w:val="003A0A07"/>
    <w:rsid w:val="003A0F3A"/>
    <w:rsid w:val="003A107F"/>
    <w:rsid w:val="003A1D3F"/>
    <w:rsid w:val="003A1EFE"/>
    <w:rsid w:val="003B09D3"/>
    <w:rsid w:val="003B33BF"/>
    <w:rsid w:val="003B51DC"/>
    <w:rsid w:val="003C108A"/>
    <w:rsid w:val="003C43F3"/>
    <w:rsid w:val="003D0FBA"/>
    <w:rsid w:val="003D70C7"/>
    <w:rsid w:val="003F34D2"/>
    <w:rsid w:val="003F38A9"/>
    <w:rsid w:val="004004EA"/>
    <w:rsid w:val="00403631"/>
    <w:rsid w:val="00403866"/>
    <w:rsid w:val="004054D4"/>
    <w:rsid w:val="0041169F"/>
    <w:rsid w:val="00414A62"/>
    <w:rsid w:val="0042059E"/>
    <w:rsid w:val="00420E6F"/>
    <w:rsid w:val="0042140D"/>
    <w:rsid w:val="00425D76"/>
    <w:rsid w:val="00426F33"/>
    <w:rsid w:val="00426FAA"/>
    <w:rsid w:val="0042739C"/>
    <w:rsid w:val="00433051"/>
    <w:rsid w:val="0043453C"/>
    <w:rsid w:val="00440277"/>
    <w:rsid w:val="00451781"/>
    <w:rsid w:val="00452669"/>
    <w:rsid w:val="00452C89"/>
    <w:rsid w:val="00460E74"/>
    <w:rsid w:val="00471A89"/>
    <w:rsid w:val="00472A9B"/>
    <w:rsid w:val="0048336A"/>
    <w:rsid w:val="004A0D03"/>
    <w:rsid w:val="004A3B99"/>
    <w:rsid w:val="004A74C9"/>
    <w:rsid w:val="004B043B"/>
    <w:rsid w:val="004B1A29"/>
    <w:rsid w:val="004B40D7"/>
    <w:rsid w:val="004B489E"/>
    <w:rsid w:val="004B4F82"/>
    <w:rsid w:val="004C40ED"/>
    <w:rsid w:val="004C55FC"/>
    <w:rsid w:val="004D75E3"/>
    <w:rsid w:val="004E7602"/>
    <w:rsid w:val="004F098F"/>
    <w:rsid w:val="004F2912"/>
    <w:rsid w:val="004F2C11"/>
    <w:rsid w:val="004F624B"/>
    <w:rsid w:val="004F730C"/>
    <w:rsid w:val="00513EFD"/>
    <w:rsid w:val="0052536C"/>
    <w:rsid w:val="005257AF"/>
    <w:rsid w:val="00532328"/>
    <w:rsid w:val="00534694"/>
    <w:rsid w:val="00536FDB"/>
    <w:rsid w:val="005400B1"/>
    <w:rsid w:val="005476B8"/>
    <w:rsid w:val="0055091F"/>
    <w:rsid w:val="00553B36"/>
    <w:rsid w:val="00561970"/>
    <w:rsid w:val="00574035"/>
    <w:rsid w:val="005873B6"/>
    <w:rsid w:val="00594ACE"/>
    <w:rsid w:val="005974F7"/>
    <w:rsid w:val="005A1585"/>
    <w:rsid w:val="005A6C16"/>
    <w:rsid w:val="005B2AA2"/>
    <w:rsid w:val="005B7C59"/>
    <w:rsid w:val="005C066B"/>
    <w:rsid w:val="005C2731"/>
    <w:rsid w:val="005C7023"/>
    <w:rsid w:val="005E785C"/>
    <w:rsid w:val="005F7654"/>
    <w:rsid w:val="00612332"/>
    <w:rsid w:val="00617F0B"/>
    <w:rsid w:val="006221E0"/>
    <w:rsid w:val="006238C4"/>
    <w:rsid w:val="0062423F"/>
    <w:rsid w:val="0062435B"/>
    <w:rsid w:val="00624D47"/>
    <w:rsid w:val="00625D6B"/>
    <w:rsid w:val="00632B4B"/>
    <w:rsid w:val="006330D0"/>
    <w:rsid w:val="006343F7"/>
    <w:rsid w:val="00635161"/>
    <w:rsid w:val="00636619"/>
    <w:rsid w:val="0064202D"/>
    <w:rsid w:val="00650CA0"/>
    <w:rsid w:val="006538BB"/>
    <w:rsid w:val="00664EF0"/>
    <w:rsid w:val="00671C6B"/>
    <w:rsid w:val="00674701"/>
    <w:rsid w:val="00674F1D"/>
    <w:rsid w:val="0067559A"/>
    <w:rsid w:val="00677E63"/>
    <w:rsid w:val="00680938"/>
    <w:rsid w:val="0068203C"/>
    <w:rsid w:val="006823EF"/>
    <w:rsid w:val="00682925"/>
    <w:rsid w:val="00683A19"/>
    <w:rsid w:val="00686DD8"/>
    <w:rsid w:val="00687568"/>
    <w:rsid w:val="00692845"/>
    <w:rsid w:val="00696801"/>
    <w:rsid w:val="00696C8A"/>
    <w:rsid w:val="006A06C9"/>
    <w:rsid w:val="006A2AD5"/>
    <w:rsid w:val="006B1913"/>
    <w:rsid w:val="006B1BB5"/>
    <w:rsid w:val="006B355F"/>
    <w:rsid w:val="006C05AF"/>
    <w:rsid w:val="006C7724"/>
    <w:rsid w:val="006E33BB"/>
    <w:rsid w:val="006E5423"/>
    <w:rsid w:val="006F22D3"/>
    <w:rsid w:val="006F27C9"/>
    <w:rsid w:val="00703591"/>
    <w:rsid w:val="00704FEA"/>
    <w:rsid w:val="0071060B"/>
    <w:rsid w:val="00720D31"/>
    <w:rsid w:val="007210E1"/>
    <w:rsid w:val="007256E7"/>
    <w:rsid w:val="00731033"/>
    <w:rsid w:val="007332A0"/>
    <w:rsid w:val="00735DB4"/>
    <w:rsid w:val="007403B3"/>
    <w:rsid w:val="007410D7"/>
    <w:rsid w:val="007470AD"/>
    <w:rsid w:val="00750EBD"/>
    <w:rsid w:val="00751A1D"/>
    <w:rsid w:val="00757DBE"/>
    <w:rsid w:val="00760E45"/>
    <w:rsid w:val="00762074"/>
    <w:rsid w:val="00762528"/>
    <w:rsid w:val="0076372D"/>
    <w:rsid w:val="00765AA2"/>
    <w:rsid w:val="00774166"/>
    <w:rsid w:val="00774855"/>
    <w:rsid w:val="0077789B"/>
    <w:rsid w:val="00784A96"/>
    <w:rsid w:val="00787BB8"/>
    <w:rsid w:val="00787EC3"/>
    <w:rsid w:val="00790E0C"/>
    <w:rsid w:val="00793C90"/>
    <w:rsid w:val="0079545F"/>
    <w:rsid w:val="0079790D"/>
    <w:rsid w:val="00797EEB"/>
    <w:rsid w:val="007A3D75"/>
    <w:rsid w:val="007A5A52"/>
    <w:rsid w:val="007B5F9A"/>
    <w:rsid w:val="007B6220"/>
    <w:rsid w:val="007B7A5E"/>
    <w:rsid w:val="007C0E37"/>
    <w:rsid w:val="007C2EC4"/>
    <w:rsid w:val="007C4261"/>
    <w:rsid w:val="007C696E"/>
    <w:rsid w:val="007D16F5"/>
    <w:rsid w:val="007D21D2"/>
    <w:rsid w:val="007D4559"/>
    <w:rsid w:val="007D5610"/>
    <w:rsid w:val="007D5A40"/>
    <w:rsid w:val="007E19CD"/>
    <w:rsid w:val="007E3843"/>
    <w:rsid w:val="007E5743"/>
    <w:rsid w:val="007F5BC7"/>
    <w:rsid w:val="007F5C41"/>
    <w:rsid w:val="00800218"/>
    <w:rsid w:val="00802CEE"/>
    <w:rsid w:val="008132AC"/>
    <w:rsid w:val="0082039D"/>
    <w:rsid w:val="00826E91"/>
    <w:rsid w:val="00827C8E"/>
    <w:rsid w:val="00833DA8"/>
    <w:rsid w:val="00840310"/>
    <w:rsid w:val="00844B5B"/>
    <w:rsid w:val="008454F0"/>
    <w:rsid w:val="00846891"/>
    <w:rsid w:val="008513F0"/>
    <w:rsid w:val="008519BA"/>
    <w:rsid w:val="00857E96"/>
    <w:rsid w:val="00861E4E"/>
    <w:rsid w:val="0086305E"/>
    <w:rsid w:val="008648B1"/>
    <w:rsid w:val="00866B57"/>
    <w:rsid w:val="0087384C"/>
    <w:rsid w:val="00880DAD"/>
    <w:rsid w:val="00882C3A"/>
    <w:rsid w:val="00890AE7"/>
    <w:rsid w:val="008B2AB7"/>
    <w:rsid w:val="008B2FF4"/>
    <w:rsid w:val="008B311C"/>
    <w:rsid w:val="008B37FE"/>
    <w:rsid w:val="008B4037"/>
    <w:rsid w:val="008B5C06"/>
    <w:rsid w:val="008C02AA"/>
    <w:rsid w:val="008C1354"/>
    <w:rsid w:val="008C2607"/>
    <w:rsid w:val="008C657B"/>
    <w:rsid w:val="008E1413"/>
    <w:rsid w:val="008E25F3"/>
    <w:rsid w:val="008E4166"/>
    <w:rsid w:val="008E5B19"/>
    <w:rsid w:val="008E70AE"/>
    <w:rsid w:val="008F2A1F"/>
    <w:rsid w:val="008F307D"/>
    <w:rsid w:val="008F637D"/>
    <w:rsid w:val="008F7970"/>
    <w:rsid w:val="009008F1"/>
    <w:rsid w:val="0090227C"/>
    <w:rsid w:val="00902791"/>
    <w:rsid w:val="00904A1B"/>
    <w:rsid w:val="00904CA9"/>
    <w:rsid w:val="00905F5E"/>
    <w:rsid w:val="009076A8"/>
    <w:rsid w:val="00907EB0"/>
    <w:rsid w:val="00910507"/>
    <w:rsid w:val="009153F9"/>
    <w:rsid w:val="00915C15"/>
    <w:rsid w:val="00926300"/>
    <w:rsid w:val="0093296A"/>
    <w:rsid w:val="00937553"/>
    <w:rsid w:val="00953B01"/>
    <w:rsid w:val="00957AF4"/>
    <w:rsid w:val="00962FCB"/>
    <w:rsid w:val="00963CC1"/>
    <w:rsid w:val="00970A0A"/>
    <w:rsid w:val="009732BF"/>
    <w:rsid w:val="00980BC1"/>
    <w:rsid w:val="00982137"/>
    <w:rsid w:val="00982D0E"/>
    <w:rsid w:val="00982DED"/>
    <w:rsid w:val="009851B8"/>
    <w:rsid w:val="00985357"/>
    <w:rsid w:val="00985C5D"/>
    <w:rsid w:val="009867DF"/>
    <w:rsid w:val="00991269"/>
    <w:rsid w:val="0099780A"/>
    <w:rsid w:val="009A09E2"/>
    <w:rsid w:val="009B20C4"/>
    <w:rsid w:val="009C5776"/>
    <w:rsid w:val="009C7EC3"/>
    <w:rsid w:val="009D34DF"/>
    <w:rsid w:val="009D4705"/>
    <w:rsid w:val="009E35F6"/>
    <w:rsid w:val="00A05DD5"/>
    <w:rsid w:val="00A1208C"/>
    <w:rsid w:val="00A1258A"/>
    <w:rsid w:val="00A131B5"/>
    <w:rsid w:val="00A1507D"/>
    <w:rsid w:val="00A174C3"/>
    <w:rsid w:val="00A21200"/>
    <w:rsid w:val="00A34C79"/>
    <w:rsid w:val="00A37A2F"/>
    <w:rsid w:val="00A37FEC"/>
    <w:rsid w:val="00A402AB"/>
    <w:rsid w:val="00A4030F"/>
    <w:rsid w:val="00A42224"/>
    <w:rsid w:val="00A44141"/>
    <w:rsid w:val="00A45BEB"/>
    <w:rsid w:val="00A464CD"/>
    <w:rsid w:val="00A53A06"/>
    <w:rsid w:val="00A57B95"/>
    <w:rsid w:val="00A64D3C"/>
    <w:rsid w:val="00A66988"/>
    <w:rsid w:val="00A708A7"/>
    <w:rsid w:val="00A76662"/>
    <w:rsid w:val="00A90DEF"/>
    <w:rsid w:val="00A911D4"/>
    <w:rsid w:val="00A91927"/>
    <w:rsid w:val="00A934B1"/>
    <w:rsid w:val="00A939A2"/>
    <w:rsid w:val="00A948C3"/>
    <w:rsid w:val="00A94FB5"/>
    <w:rsid w:val="00A9786B"/>
    <w:rsid w:val="00AA120E"/>
    <w:rsid w:val="00AA474F"/>
    <w:rsid w:val="00AA7E34"/>
    <w:rsid w:val="00AB0A93"/>
    <w:rsid w:val="00AB2751"/>
    <w:rsid w:val="00AC4024"/>
    <w:rsid w:val="00AE0BF4"/>
    <w:rsid w:val="00AE2C0D"/>
    <w:rsid w:val="00AE503A"/>
    <w:rsid w:val="00AE6253"/>
    <w:rsid w:val="00AF17E8"/>
    <w:rsid w:val="00B121A5"/>
    <w:rsid w:val="00B123FB"/>
    <w:rsid w:val="00B1775C"/>
    <w:rsid w:val="00B33E42"/>
    <w:rsid w:val="00B367A5"/>
    <w:rsid w:val="00B4092F"/>
    <w:rsid w:val="00B41571"/>
    <w:rsid w:val="00B4352B"/>
    <w:rsid w:val="00B43716"/>
    <w:rsid w:val="00B51895"/>
    <w:rsid w:val="00B60479"/>
    <w:rsid w:val="00B64591"/>
    <w:rsid w:val="00B64975"/>
    <w:rsid w:val="00B64E64"/>
    <w:rsid w:val="00B65031"/>
    <w:rsid w:val="00B75112"/>
    <w:rsid w:val="00B81C8D"/>
    <w:rsid w:val="00B82FB9"/>
    <w:rsid w:val="00B917CE"/>
    <w:rsid w:val="00BA0674"/>
    <w:rsid w:val="00BA754B"/>
    <w:rsid w:val="00BB2198"/>
    <w:rsid w:val="00BB46E8"/>
    <w:rsid w:val="00BB5062"/>
    <w:rsid w:val="00BB7A84"/>
    <w:rsid w:val="00BC05E2"/>
    <w:rsid w:val="00BD17E9"/>
    <w:rsid w:val="00BD511F"/>
    <w:rsid w:val="00BD7F60"/>
    <w:rsid w:val="00BE6703"/>
    <w:rsid w:val="00BF4302"/>
    <w:rsid w:val="00BF7BBF"/>
    <w:rsid w:val="00BF7E16"/>
    <w:rsid w:val="00C0111B"/>
    <w:rsid w:val="00C05A76"/>
    <w:rsid w:val="00C0779B"/>
    <w:rsid w:val="00C157E8"/>
    <w:rsid w:val="00C15AEE"/>
    <w:rsid w:val="00C213E8"/>
    <w:rsid w:val="00C261CA"/>
    <w:rsid w:val="00C26ED8"/>
    <w:rsid w:val="00C35E53"/>
    <w:rsid w:val="00C373C0"/>
    <w:rsid w:val="00C419B9"/>
    <w:rsid w:val="00C4234A"/>
    <w:rsid w:val="00C42852"/>
    <w:rsid w:val="00C42AB3"/>
    <w:rsid w:val="00C5322D"/>
    <w:rsid w:val="00C53F1E"/>
    <w:rsid w:val="00C54EFF"/>
    <w:rsid w:val="00C61508"/>
    <w:rsid w:val="00C7023D"/>
    <w:rsid w:val="00C737BD"/>
    <w:rsid w:val="00C7742E"/>
    <w:rsid w:val="00C8239B"/>
    <w:rsid w:val="00C85D55"/>
    <w:rsid w:val="00C8630E"/>
    <w:rsid w:val="00C86ACB"/>
    <w:rsid w:val="00C910A9"/>
    <w:rsid w:val="00C91783"/>
    <w:rsid w:val="00C91E6D"/>
    <w:rsid w:val="00C92D79"/>
    <w:rsid w:val="00CA5248"/>
    <w:rsid w:val="00CA6105"/>
    <w:rsid w:val="00CB4ED4"/>
    <w:rsid w:val="00CC3995"/>
    <w:rsid w:val="00CC466A"/>
    <w:rsid w:val="00CC4AC1"/>
    <w:rsid w:val="00CC5094"/>
    <w:rsid w:val="00CD35E6"/>
    <w:rsid w:val="00CD4133"/>
    <w:rsid w:val="00CD62BA"/>
    <w:rsid w:val="00CE0F12"/>
    <w:rsid w:val="00CE12C1"/>
    <w:rsid w:val="00CE1744"/>
    <w:rsid w:val="00CE4716"/>
    <w:rsid w:val="00CE60A3"/>
    <w:rsid w:val="00CF17C2"/>
    <w:rsid w:val="00CF2043"/>
    <w:rsid w:val="00CF3395"/>
    <w:rsid w:val="00CF78AA"/>
    <w:rsid w:val="00D00BF1"/>
    <w:rsid w:val="00D031B9"/>
    <w:rsid w:val="00D06002"/>
    <w:rsid w:val="00D10893"/>
    <w:rsid w:val="00D12174"/>
    <w:rsid w:val="00D13DEE"/>
    <w:rsid w:val="00D21BA7"/>
    <w:rsid w:val="00D33288"/>
    <w:rsid w:val="00D34316"/>
    <w:rsid w:val="00D431EA"/>
    <w:rsid w:val="00D43928"/>
    <w:rsid w:val="00D43F7E"/>
    <w:rsid w:val="00D44A8B"/>
    <w:rsid w:val="00D4545B"/>
    <w:rsid w:val="00D46B57"/>
    <w:rsid w:val="00D47A33"/>
    <w:rsid w:val="00D51715"/>
    <w:rsid w:val="00D6760A"/>
    <w:rsid w:val="00D74AB4"/>
    <w:rsid w:val="00D75F4E"/>
    <w:rsid w:val="00D77493"/>
    <w:rsid w:val="00D81EF5"/>
    <w:rsid w:val="00D82A09"/>
    <w:rsid w:val="00D8488C"/>
    <w:rsid w:val="00D865DE"/>
    <w:rsid w:val="00D92EEA"/>
    <w:rsid w:val="00D943E7"/>
    <w:rsid w:val="00D96B97"/>
    <w:rsid w:val="00DA019D"/>
    <w:rsid w:val="00DA239B"/>
    <w:rsid w:val="00DB37D5"/>
    <w:rsid w:val="00DC0142"/>
    <w:rsid w:val="00DC4940"/>
    <w:rsid w:val="00DC5DF3"/>
    <w:rsid w:val="00DC7045"/>
    <w:rsid w:val="00DD7A35"/>
    <w:rsid w:val="00DE20F3"/>
    <w:rsid w:val="00DE5459"/>
    <w:rsid w:val="00DF1D76"/>
    <w:rsid w:val="00DF416E"/>
    <w:rsid w:val="00DF7373"/>
    <w:rsid w:val="00E003DE"/>
    <w:rsid w:val="00E0672B"/>
    <w:rsid w:val="00E119D9"/>
    <w:rsid w:val="00E139BB"/>
    <w:rsid w:val="00E14AE0"/>
    <w:rsid w:val="00E2788E"/>
    <w:rsid w:val="00E27BCC"/>
    <w:rsid w:val="00E35B65"/>
    <w:rsid w:val="00E3658C"/>
    <w:rsid w:val="00E37483"/>
    <w:rsid w:val="00E37662"/>
    <w:rsid w:val="00E378F1"/>
    <w:rsid w:val="00E41410"/>
    <w:rsid w:val="00E46153"/>
    <w:rsid w:val="00E46914"/>
    <w:rsid w:val="00E46D1C"/>
    <w:rsid w:val="00E55BF2"/>
    <w:rsid w:val="00E56998"/>
    <w:rsid w:val="00E56DF2"/>
    <w:rsid w:val="00E57146"/>
    <w:rsid w:val="00E675BA"/>
    <w:rsid w:val="00E70CFF"/>
    <w:rsid w:val="00E72146"/>
    <w:rsid w:val="00E748F4"/>
    <w:rsid w:val="00E81CDF"/>
    <w:rsid w:val="00E81D7B"/>
    <w:rsid w:val="00E857AA"/>
    <w:rsid w:val="00E93D02"/>
    <w:rsid w:val="00EA10B4"/>
    <w:rsid w:val="00EA1BF2"/>
    <w:rsid w:val="00EA6EEC"/>
    <w:rsid w:val="00EB1431"/>
    <w:rsid w:val="00EB16D6"/>
    <w:rsid w:val="00EB6495"/>
    <w:rsid w:val="00EC4AD6"/>
    <w:rsid w:val="00EC4D12"/>
    <w:rsid w:val="00ED033C"/>
    <w:rsid w:val="00ED376A"/>
    <w:rsid w:val="00ED7E6E"/>
    <w:rsid w:val="00EE0256"/>
    <w:rsid w:val="00EE3D5B"/>
    <w:rsid w:val="00EF12FF"/>
    <w:rsid w:val="00EF407D"/>
    <w:rsid w:val="00F009E0"/>
    <w:rsid w:val="00F0163F"/>
    <w:rsid w:val="00F050ED"/>
    <w:rsid w:val="00F1175F"/>
    <w:rsid w:val="00F11B69"/>
    <w:rsid w:val="00F12A2B"/>
    <w:rsid w:val="00F12CAC"/>
    <w:rsid w:val="00F1692D"/>
    <w:rsid w:val="00F17CBC"/>
    <w:rsid w:val="00F221EF"/>
    <w:rsid w:val="00F24D00"/>
    <w:rsid w:val="00F3125F"/>
    <w:rsid w:val="00F341C8"/>
    <w:rsid w:val="00F342F3"/>
    <w:rsid w:val="00F36B96"/>
    <w:rsid w:val="00F36EC7"/>
    <w:rsid w:val="00F47E0F"/>
    <w:rsid w:val="00F53B68"/>
    <w:rsid w:val="00F63C48"/>
    <w:rsid w:val="00F66575"/>
    <w:rsid w:val="00F67011"/>
    <w:rsid w:val="00F70975"/>
    <w:rsid w:val="00F727E6"/>
    <w:rsid w:val="00F76E56"/>
    <w:rsid w:val="00F87A0C"/>
    <w:rsid w:val="00FA05A6"/>
    <w:rsid w:val="00FA69B9"/>
    <w:rsid w:val="00FB7CD4"/>
    <w:rsid w:val="00FC71CF"/>
    <w:rsid w:val="00FC7A0D"/>
    <w:rsid w:val="00FC7CAC"/>
    <w:rsid w:val="00FD32EB"/>
    <w:rsid w:val="00FD3470"/>
    <w:rsid w:val="00FE0289"/>
    <w:rsid w:val="00FE2A0B"/>
    <w:rsid w:val="00FE6A99"/>
    <w:rsid w:val="00FF06C1"/>
    <w:rsid w:val="00FF2829"/>
    <w:rsid w:val="00FF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AF34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C8E"/>
    <w:pPr>
      <w:ind w:leftChars="400" w:left="960"/>
    </w:pPr>
  </w:style>
  <w:style w:type="paragraph" w:styleId="a4">
    <w:name w:val="footer"/>
    <w:basedOn w:val="a"/>
    <w:link w:val="a5"/>
    <w:uiPriority w:val="99"/>
    <w:unhideWhenUsed/>
    <w:rsid w:val="002E0D19"/>
    <w:pPr>
      <w:tabs>
        <w:tab w:val="center" w:pos="4252"/>
        <w:tab w:val="right" w:pos="8504"/>
      </w:tabs>
      <w:snapToGrid w:val="0"/>
    </w:pPr>
  </w:style>
  <w:style w:type="character" w:customStyle="1" w:styleId="a5">
    <w:name w:val="フッター (文字)"/>
    <w:basedOn w:val="a0"/>
    <w:link w:val="a4"/>
    <w:uiPriority w:val="99"/>
    <w:rsid w:val="002E0D19"/>
  </w:style>
  <w:style w:type="character" w:styleId="a6">
    <w:name w:val="page number"/>
    <w:basedOn w:val="a0"/>
    <w:uiPriority w:val="99"/>
    <w:semiHidden/>
    <w:unhideWhenUsed/>
    <w:rsid w:val="002E0D19"/>
  </w:style>
  <w:style w:type="paragraph" w:styleId="Web">
    <w:name w:val="Normal (Web)"/>
    <w:basedOn w:val="a"/>
    <w:uiPriority w:val="99"/>
    <w:unhideWhenUsed/>
    <w:rsid w:val="00451781"/>
    <w:pPr>
      <w:widowControl/>
      <w:spacing w:before="100" w:beforeAutospacing="1" w:after="100" w:afterAutospacing="1"/>
      <w:jc w:val="left"/>
    </w:pPr>
    <w:rPr>
      <w:rFonts w:ascii="Times" w:hAnsi="Times" w:cs="Times New Roman"/>
      <w:kern w:val="0"/>
      <w:sz w:val="20"/>
      <w:szCs w:val="20"/>
    </w:rPr>
  </w:style>
  <w:style w:type="paragraph" w:styleId="HTML">
    <w:name w:val="HTML Preformatted"/>
    <w:basedOn w:val="a"/>
    <w:link w:val="HTML0"/>
    <w:uiPriority w:val="99"/>
    <w:semiHidden/>
    <w:unhideWhenUsed/>
    <w:rsid w:val="00451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451781"/>
    <w:rPr>
      <w:rFonts w:ascii="Courier" w:hAnsi="Courier" w:cs="Courier"/>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C8E"/>
    <w:pPr>
      <w:ind w:leftChars="400" w:left="960"/>
    </w:pPr>
  </w:style>
  <w:style w:type="paragraph" w:styleId="a4">
    <w:name w:val="footer"/>
    <w:basedOn w:val="a"/>
    <w:link w:val="a5"/>
    <w:uiPriority w:val="99"/>
    <w:unhideWhenUsed/>
    <w:rsid w:val="002E0D19"/>
    <w:pPr>
      <w:tabs>
        <w:tab w:val="center" w:pos="4252"/>
        <w:tab w:val="right" w:pos="8504"/>
      </w:tabs>
      <w:snapToGrid w:val="0"/>
    </w:pPr>
  </w:style>
  <w:style w:type="character" w:customStyle="1" w:styleId="a5">
    <w:name w:val="フッター (文字)"/>
    <w:basedOn w:val="a0"/>
    <w:link w:val="a4"/>
    <w:uiPriority w:val="99"/>
    <w:rsid w:val="002E0D19"/>
  </w:style>
  <w:style w:type="character" w:styleId="a6">
    <w:name w:val="page number"/>
    <w:basedOn w:val="a0"/>
    <w:uiPriority w:val="99"/>
    <w:semiHidden/>
    <w:unhideWhenUsed/>
    <w:rsid w:val="002E0D19"/>
  </w:style>
  <w:style w:type="paragraph" w:styleId="Web">
    <w:name w:val="Normal (Web)"/>
    <w:basedOn w:val="a"/>
    <w:uiPriority w:val="99"/>
    <w:unhideWhenUsed/>
    <w:rsid w:val="00451781"/>
    <w:pPr>
      <w:widowControl/>
      <w:spacing w:before="100" w:beforeAutospacing="1" w:after="100" w:afterAutospacing="1"/>
      <w:jc w:val="left"/>
    </w:pPr>
    <w:rPr>
      <w:rFonts w:ascii="Times" w:hAnsi="Times" w:cs="Times New Roman"/>
      <w:kern w:val="0"/>
      <w:sz w:val="20"/>
      <w:szCs w:val="20"/>
    </w:rPr>
  </w:style>
  <w:style w:type="paragraph" w:styleId="HTML">
    <w:name w:val="HTML Preformatted"/>
    <w:basedOn w:val="a"/>
    <w:link w:val="HTML0"/>
    <w:uiPriority w:val="99"/>
    <w:semiHidden/>
    <w:unhideWhenUsed/>
    <w:rsid w:val="00451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451781"/>
    <w:rPr>
      <w:rFonts w:ascii="Courier" w:hAnsi="Courier" w:cs="Courie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6982">
      <w:bodyDiv w:val="1"/>
      <w:marLeft w:val="0"/>
      <w:marRight w:val="0"/>
      <w:marTop w:val="0"/>
      <w:marBottom w:val="0"/>
      <w:divBdr>
        <w:top w:val="none" w:sz="0" w:space="0" w:color="auto"/>
        <w:left w:val="none" w:sz="0" w:space="0" w:color="auto"/>
        <w:bottom w:val="none" w:sz="0" w:space="0" w:color="auto"/>
        <w:right w:val="none" w:sz="0" w:space="0" w:color="auto"/>
      </w:divBdr>
      <w:divsChild>
        <w:div w:id="483939337">
          <w:marLeft w:val="0"/>
          <w:marRight w:val="0"/>
          <w:marTop w:val="0"/>
          <w:marBottom w:val="0"/>
          <w:divBdr>
            <w:top w:val="none" w:sz="0" w:space="0" w:color="auto"/>
            <w:left w:val="none" w:sz="0" w:space="0" w:color="auto"/>
            <w:bottom w:val="none" w:sz="0" w:space="0" w:color="auto"/>
            <w:right w:val="none" w:sz="0" w:space="0" w:color="auto"/>
          </w:divBdr>
          <w:divsChild>
            <w:div w:id="1330987130">
              <w:marLeft w:val="0"/>
              <w:marRight w:val="0"/>
              <w:marTop w:val="0"/>
              <w:marBottom w:val="0"/>
              <w:divBdr>
                <w:top w:val="none" w:sz="0" w:space="0" w:color="auto"/>
                <w:left w:val="none" w:sz="0" w:space="0" w:color="auto"/>
                <w:bottom w:val="none" w:sz="0" w:space="0" w:color="auto"/>
                <w:right w:val="none" w:sz="0" w:space="0" w:color="auto"/>
              </w:divBdr>
              <w:divsChild>
                <w:div w:id="1325085294">
                  <w:marLeft w:val="0"/>
                  <w:marRight w:val="0"/>
                  <w:marTop w:val="0"/>
                  <w:marBottom w:val="0"/>
                  <w:divBdr>
                    <w:top w:val="none" w:sz="0" w:space="0" w:color="auto"/>
                    <w:left w:val="none" w:sz="0" w:space="0" w:color="auto"/>
                    <w:bottom w:val="none" w:sz="0" w:space="0" w:color="auto"/>
                    <w:right w:val="none" w:sz="0" w:space="0" w:color="auto"/>
                  </w:divBdr>
                  <w:divsChild>
                    <w:div w:id="457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67407">
      <w:bodyDiv w:val="1"/>
      <w:marLeft w:val="0"/>
      <w:marRight w:val="0"/>
      <w:marTop w:val="0"/>
      <w:marBottom w:val="0"/>
      <w:divBdr>
        <w:top w:val="none" w:sz="0" w:space="0" w:color="auto"/>
        <w:left w:val="none" w:sz="0" w:space="0" w:color="auto"/>
        <w:bottom w:val="none" w:sz="0" w:space="0" w:color="auto"/>
        <w:right w:val="none" w:sz="0" w:space="0" w:color="auto"/>
      </w:divBdr>
      <w:divsChild>
        <w:div w:id="361635416">
          <w:marLeft w:val="0"/>
          <w:marRight w:val="0"/>
          <w:marTop w:val="0"/>
          <w:marBottom w:val="0"/>
          <w:divBdr>
            <w:top w:val="none" w:sz="0" w:space="0" w:color="auto"/>
            <w:left w:val="none" w:sz="0" w:space="0" w:color="auto"/>
            <w:bottom w:val="none" w:sz="0" w:space="0" w:color="auto"/>
            <w:right w:val="none" w:sz="0" w:space="0" w:color="auto"/>
          </w:divBdr>
          <w:divsChild>
            <w:div w:id="406539266">
              <w:marLeft w:val="0"/>
              <w:marRight w:val="0"/>
              <w:marTop w:val="0"/>
              <w:marBottom w:val="0"/>
              <w:divBdr>
                <w:top w:val="none" w:sz="0" w:space="0" w:color="auto"/>
                <w:left w:val="none" w:sz="0" w:space="0" w:color="auto"/>
                <w:bottom w:val="none" w:sz="0" w:space="0" w:color="auto"/>
                <w:right w:val="none" w:sz="0" w:space="0" w:color="auto"/>
              </w:divBdr>
              <w:divsChild>
                <w:div w:id="3621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345</Words>
  <Characters>1968</Characters>
  <Application>Microsoft Macintosh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70</cp:revision>
  <cp:lastPrinted>2020-06-30T00:27:00Z</cp:lastPrinted>
  <dcterms:created xsi:type="dcterms:W3CDTF">2020-06-24T01:26:00Z</dcterms:created>
  <dcterms:modified xsi:type="dcterms:W3CDTF">2020-07-07T07:17:00Z</dcterms:modified>
</cp:coreProperties>
</file>